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8D9F" w14:textId="4950912E" w:rsidR="003E7792" w:rsidRDefault="008A2473" w:rsidP="003E3D5B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8F68AB">
        <w:rPr>
          <w:sz w:val="26"/>
          <w:szCs w:val="26"/>
        </w:rPr>
        <w:t>November 5</w:t>
      </w:r>
      <w:r w:rsidRPr="000E3F7F">
        <w:rPr>
          <w:sz w:val="26"/>
          <w:szCs w:val="26"/>
        </w:rPr>
        <w:t>, 2020</w:t>
      </w:r>
    </w:p>
    <w:p w14:paraId="17BA8803" w14:textId="4FBAEF50" w:rsidR="00496CC6" w:rsidRPr="00110BBA" w:rsidRDefault="00496CC6" w:rsidP="00621138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bookmarkStart w:id="2" w:name="_ak2dhq7y1mil" w:colFirst="0" w:colLast="0"/>
      <w:bookmarkStart w:id="3" w:name="_1fob9te" w:colFirst="0" w:colLast="0"/>
      <w:bookmarkEnd w:id="2"/>
      <w:bookmarkEnd w:id="3"/>
    </w:p>
    <w:p w14:paraId="76095D0A" w14:textId="375735D4" w:rsidR="00B55868" w:rsidRPr="0035770F" w:rsidRDefault="00CF0D4A" w:rsidP="0035770F">
      <w:pPr>
        <w:spacing w:after="24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="00B70230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</w:p>
    <w:p w14:paraId="094F8E11" w14:textId="77777777" w:rsidR="008F68AB" w:rsidRPr="00EB3B47" w:rsidRDefault="008F68AB" w:rsidP="008F68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720" w:hanging="27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 xml:space="preserve">Nov 6: Open Forum: Shared Collaboration &amp; Shared Success, 11 am-12 noon, </w:t>
      </w:r>
      <w:hyperlink r:id="rId5" w:history="1">
        <w:r w:rsidRPr="00EB3B47">
          <w:rPr>
            <w:rStyle w:val="Hyperlink"/>
            <w:rFonts w:ascii="Times New Roman" w:hAnsi="Times New Roman" w:cs="Times New Roman"/>
            <w:sz w:val="22"/>
            <w:szCs w:val="22"/>
          </w:rPr>
          <w:t>Zoom</w:t>
        </w:r>
      </w:hyperlink>
      <w:r w:rsidRPr="00EB3B47">
        <w:rPr>
          <w:rFonts w:ascii="Times New Roman" w:hAnsi="Times New Roman" w:cs="Times New Roman"/>
          <w:sz w:val="22"/>
          <w:szCs w:val="22"/>
        </w:rPr>
        <w:t>.</w:t>
      </w:r>
    </w:p>
    <w:p w14:paraId="4C09C791" w14:textId="77777777" w:rsidR="008F68AB" w:rsidRPr="00EB3B47" w:rsidRDefault="008F68AB" w:rsidP="008F68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720" w:hanging="27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>Nov 6: Call for proposals for the 2</w:t>
      </w:r>
      <w:r w:rsidRPr="00EB3B47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EB3B47">
        <w:rPr>
          <w:rFonts w:ascii="Times New Roman" w:hAnsi="Times New Roman" w:cs="Times New Roman"/>
          <w:sz w:val="22"/>
          <w:szCs w:val="22"/>
        </w:rPr>
        <w:t xml:space="preserve"> Annual HSU Teaching Excellence Symposium deadline. Submit your proposal </w:t>
      </w:r>
      <w:hyperlink r:id="rId6" w:history="1">
        <w:r w:rsidRPr="00EB3B47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Pr="00EB3B47">
        <w:rPr>
          <w:rFonts w:ascii="Times New Roman" w:hAnsi="Times New Roman" w:cs="Times New Roman"/>
          <w:sz w:val="22"/>
          <w:szCs w:val="22"/>
        </w:rPr>
        <w:t xml:space="preserve">. The event date is December 3, 2020. </w:t>
      </w:r>
    </w:p>
    <w:p w14:paraId="2E39D1A8" w14:textId="77777777" w:rsidR="008F68AB" w:rsidRPr="00EB3B47" w:rsidRDefault="008F68AB" w:rsidP="008F68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720" w:hanging="27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 xml:space="preserve">Nov 9: Early registration for spring 2021 begins. </w:t>
      </w:r>
    </w:p>
    <w:p w14:paraId="7B2CD48C" w14:textId="77777777" w:rsidR="008F68AB" w:rsidRPr="00EB3B47" w:rsidRDefault="008F68AB" w:rsidP="008F68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720" w:hanging="27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>Nov 9: Open Forum events</w:t>
      </w:r>
    </w:p>
    <w:p w14:paraId="01E2F9BF" w14:textId="77777777" w:rsidR="008F68AB" w:rsidRPr="00EB3B47" w:rsidRDefault="008F68AB" w:rsidP="008F68A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 xml:space="preserve">Student Experience and Success, 10-11 am, via </w:t>
      </w:r>
      <w:hyperlink r:id="rId7" w:history="1">
        <w:r w:rsidRPr="00EB3B47">
          <w:rPr>
            <w:rStyle w:val="Hyperlink"/>
            <w:rFonts w:ascii="Times New Roman" w:hAnsi="Times New Roman" w:cs="Times New Roman"/>
            <w:sz w:val="22"/>
            <w:szCs w:val="22"/>
          </w:rPr>
          <w:t>Zoom</w:t>
        </w:r>
      </w:hyperlink>
      <w:r w:rsidRPr="00EB3B4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B93C3AA" w14:textId="77777777" w:rsidR="008F68AB" w:rsidRPr="00EB3B47" w:rsidRDefault="008F68AB" w:rsidP="008F68A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 xml:space="preserve">Future Proofing HSU, 4:30-5:30 pm, via </w:t>
      </w:r>
      <w:hyperlink r:id="rId8" w:history="1">
        <w:r w:rsidRPr="00EB3B47">
          <w:rPr>
            <w:rStyle w:val="Hyperlink"/>
            <w:rFonts w:ascii="Times New Roman" w:hAnsi="Times New Roman" w:cs="Times New Roman"/>
            <w:sz w:val="22"/>
            <w:szCs w:val="22"/>
          </w:rPr>
          <w:t>Zoom</w:t>
        </w:r>
      </w:hyperlink>
      <w:r w:rsidRPr="00EB3B4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C64233" w14:textId="77777777" w:rsidR="008F68AB" w:rsidRPr="00EB3B47" w:rsidRDefault="008F68AB" w:rsidP="008F68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720" w:hanging="27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>Nov 11: Veteran’s Day Holiday – Campus Closed</w:t>
      </w:r>
    </w:p>
    <w:p w14:paraId="46E68F98" w14:textId="77777777" w:rsidR="008F68AB" w:rsidRPr="00EB3B47" w:rsidRDefault="008F68AB" w:rsidP="008F68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720" w:hanging="270"/>
        <w:rPr>
          <w:rFonts w:ascii="Times New Roman" w:hAnsi="Times New Roman" w:cs="Times New Roman"/>
          <w:sz w:val="22"/>
          <w:szCs w:val="22"/>
        </w:rPr>
      </w:pPr>
      <w:r w:rsidRPr="00EB3B47">
        <w:rPr>
          <w:rFonts w:ascii="Times New Roman" w:hAnsi="Times New Roman" w:cs="Times New Roman"/>
          <w:sz w:val="22"/>
          <w:szCs w:val="22"/>
        </w:rPr>
        <w:t xml:space="preserve">Nov 17: Last day for initial ideas &amp; </w:t>
      </w:r>
      <w:hyperlink r:id="rId9" w:history="1">
        <w:r w:rsidRPr="00EB3B47">
          <w:rPr>
            <w:rStyle w:val="Hyperlink"/>
            <w:rFonts w:ascii="Times New Roman" w:hAnsi="Times New Roman" w:cs="Times New Roman"/>
            <w:sz w:val="22"/>
            <w:szCs w:val="22"/>
          </w:rPr>
          <w:t>input on budget reductions &amp; investments</w:t>
        </w:r>
      </w:hyperlink>
    </w:p>
    <w:p w14:paraId="4BB53848" w14:textId="77777777" w:rsidR="008F68AB" w:rsidRDefault="008F68AB" w:rsidP="008F68AB">
      <w:pPr>
        <w:pStyle w:val="Heading2"/>
      </w:pPr>
    </w:p>
    <w:p w14:paraId="741DB8AB" w14:textId="10A57BCD" w:rsidR="008F68AB" w:rsidRDefault="008F68AB" w:rsidP="008F68AB">
      <w:pPr>
        <w:pStyle w:val="Heading2"/>
      </w:pPr>
      <w:r>
        <w:t>Assessment Fellow, Sonja Manor</w:t>
      </w:r>
      <w:r w:rsidR="002F0C04">
        <w:t xml:space="preserve"> and team</w:t>
      </w:r>
      <w:r>
        <w:t xml:space="preserve"> to discuss spring WASC visit</w:t>
      </w:r>
    </w:p>
    <w:p w14:paraId="5A0758DB" w14:textId="259961A3" w:rsidR="00AF469B" w:rsidRPr="005B0622" w:rsidRDefault="002B776C" w:rsidP="002F0C04">
      <w:pPr>
        <w:rPr>
          <w:rFonts w:ascii="Times New Roman" w:hAnsi="Times New Roman" w:cs="Times New Roman"/>
          <w:sz w:val="22"/>
          <w:szCs w:val="22"/>
        </w:rPr>
      </w:pPr>
      <w:r w:rsidRPr="005B0622">
        <w:rPr>
          <w:rFonts w:ascii="Times New Roman" w:hAnsi="Times New Roman" w:cs="Times New Roman"/>
          <w:sz w:val="22"/>
          <w:szCs w:val="22"/>
        </w:rPr>
        <w:t xml:space="preserve">Assessment fellows </w:t>
      </w:r>
      <w:r w:rsidR="002F0C04" w:rsidRPr="005B0622">
        <w:rPr>
          <w:rFonts w:ascii="Times New Roman" w:hAnsi="Times New Roman" w:cs="Times New Roman"/>
          <w:sz w:val="22"/>
          <w:szCs w:val="22"/>
        </w:rPr>
        <w:t>Sonja Manor, Amy Moffatt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, 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Taylor </w:t>
      </w:r>
      <w:proofErr w:type="spellStart"/>
      <w:r w:rsidR="002F0C04" w:rsidRPr="005B0622">
        <w:rPr>
          <w:rFonts w:ascii="Times New Roman" w:hAnsi="Times New Roman" w:cs="Times New Roman"/>
          <w:sz w:val="22"/>
          <w:szCs w:val="22"/>
        </w:rPr>
        <w:t>Bloeden</w:t>
      </w:r>
      <w:proofErr w:type="spellEnd"/>
      <w:r w:rsidR="00400CCD" w:rsidRPr="005B0622">
        <w:rPr>
          <w:rFonts w:ascii="Times New Roman" w:hAnsi="Times New Roman" w:cs="Times New Roman"/>
          <w:sz w:val="22"/>
          <w:szCs w:val="22"/>
        </w:rPr>
        <w:t xml:space="preserve">, </w:t>
      </w:r>
      <w:r w:rsidRPr="005B0622"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 w:rsidRPr="005B0622">
        <w:rPr>
          <w:rFonts w:ascii="Times New Roman" w:hAnsi="Times New Roman" w:cs="Times New Roman"/>
          <w:sz w:val="22"/>
          <w:szCs w:val="22"/>
        </w:rPr>
        <w:t>Wicklund</w:t>
      </w:r>
      <w:proofErr w:type="spellEnd"/>
      <w:r w:rsidRPr="005B0622">
        <w:rPr>
          <w:rFonts w:ascii="Times New Roman" w:hAnsi="Times New Roman" w:cs="Times New Roman"/>
          <w:sz w:val="22"/>
          <w:szCs w:val="22"/>
        </w:rPr>
        <w:t xml:space="preserve"> 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and Mary </w:t>
      </w:r>
      <w:proofErr w:type="spellStart"/>
      <w:r w:rsidR="00400CCD" w:rsidRPr="005B0622">
        <w:rPr>
          <w:rFonts w:ascii="Times New Roman" w:hAnsi="Times New Roman" w:cs="Times New Roman"/>
          <w:sz w:val="22"/>
          <w:szCs w:val="22"/>
        </w:rPr>
        <w:t>Oling-Sisay</w:t>
      </w:r>
      <w:proofErr w:type="spellEnd"/>
      <w:r w:rsidR="00400CCD" w:rsidRPr="005B0622">
        <w:rPr>
          <w:rFonts w:ascii="Times New Roman" w:hAnsi="Times New Roman" w:cs="Times New Roman"/>
          <w:sz w:val="22"/>
          <w:szCs w:val="22"/>
        </w:rPr>
        <w:t xml:space="preserve"> </w:t>
      </w:r>
      <w:r w:rsidR="005B48AE" w:rsidRPr="005B0622">
        <w:rPr>
          <w:rFonts w:ascii="Times New Roman" w:hAnsi="Times New Roman" w:cs="Times New Roman"/>
          <w:sz w:val="22"/>
          <w:szCs w:val="22"/>
        </w:rPr>
        <w:t xml:space="preserve">attended today’s </w:t>
      </w:r>
      <w:r w:rsidRPr="005B0622">
        <w:rPr>
          <w:rFonts w:ascii="Times New Roman" w:hAnsi="Times New Roman" w:cs="Times New Roman"/>
          <w:sz w:val="22"/>
          <w:szCs w:val="22"/>
        </w:rPr>
        <w:t xml:space="preserve">Council of Chairs meeting </w:t>
      </w:r>
      <w:r w:rsidR="005B48AE" w:rsidRPr="005B0622">
        <w:rPr>
          <w:rFonts w:ascii="Times New Roman" w:hAnsi="Times New Roman" w:cs="Times New Roman"/>
          <w:sz w:val="22"/>
          <w:szCs w:val="22"/>
        </w:rPr>
        <w:t xml:space="preserve">to </w:t>
      </w:r>
      <w:r w:rsidR="00400CCD" w:rsidRPr="005B0622">
        <w:rPr>
          <w:rFonts w:ascii="Times New Roman" w:hAnsi="Times New Roman" w:cs="Times New Roman"/>
          <w:sz w:val="22"/>
          <w:szCs w:val="22"/>
        </w:rPr>
        <w:t>request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 </w:t>
      </w:r>
      <w:r w:rsidR="00400CCD" w:rsidRPr="005B0622">
        <w:rPr>
          <w:rFonts w:ascii="Times New Roman" w:hAnsi="Times New Roman" w:cs="Times New Roman"/>
          <w:sz w:val="22"/>
          <w:szCs w:val="22"/>
        </w:rPr>
        <w:t>participation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 and gather feedback for 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the 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Spring 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2021 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WASC visit. This </w:t>
      </w:r>
      <w:r w:rsidR="005B0622" w:rsidRPr="005B0622">
        <w:rPr>
          <w:rFonts w:ascii="Times New Roman" w:hAnsi="Times New Roman" w:cs="Times New Roman"/>
          <w:sz w:val="22"/>
          <w:szCs w:val="22"/>
        </w:rPr>
        <w:t xml:space="preserve">faculty group reflects a broad </w:t>
      </w:r>
      <w:r w:rsidR="002F0C04" w:rsidRPr="005B0622">
        <w:rPr>
          <w:rFonts w:ascii="Times New Roman" w:hAnsi="Times New Roman" w:cs="Times New Roman"/>
          <w:sz w:val="22"/>
          <w:szCs w:val="22"/>
        </w:rPr>
        <w:t>represent</w:t>
      </w:r>
      <w:r w:rsidR="005B0622" w:rsidRPr="005B0622">
        <w:rPr>
          <w:rFonts w:ascii="Times New Roman" w:hAnsi="Times New Roman" w:cs="Times New Roman"/>
          <w:sz w:val="22"/>
          <w:szCs w:val="22"/>
        </w:rPr>
        <w:t>ation from each college and are members of the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 </w:t>
      </w:r>
      <w:r w:rsidRPr="005B0622">
        <w:rPr>
          <w:rFonts w:ascii="Times New Roman" w:hAnsi="Times New Roman" w:cs="Times New Roman"/>
          <w:sz w:val="22"/>
          <w:szCs w:val="22"/>
        </w:rPr>
        <w:t>HSU Q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uality </w:t>
      </w:r>
      <w:r w:rsidRPr="005B0622">
        <w:rPr>
          <w:rFonts w:ascii="Times New Roman" w:hAnsi="Times New Roman" w:cs="Times New Roman"/>
          <w:sz w:val="22"/>
          <w:szCs w:val="22"/>
        </w:rPr>
        <w:t>As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surance </w:t>
      </w:r>
      <w:r w:rsidRPr="005B0622">
        <w:rPr>
          <w:rFonts w:ascii="Times New Roman" w:hAnsi="Times New Roman" w:cs="Times New Roman"/>
          <w:sz w:val="22"/>
          <w:szCs w:val="22"/>
        </w:rPr>
        <w:t>T</w:t>
      </w:r>
      <w:r w:rsidR="002F0C04" w:rsidRPr="005B0622">
        <w:rPr>
          <w:rFonts w:ascii="Times New Roman" w:hAnsi="Times New Roman" w:cs="Times New Roman"/>
          <w:sz w:val="22"/>
          <w:szCs w:val="22"/>
        </w:rPr>
        <w:t>eam</w:t>
      </w:r>
      <w:r w:rsidR="005B0622" w:rsidRPr="005B0622">
        <w:rPr>
          <w:rFonts w:ascii="Times New Roman" w:hAnsi="Times New Roman" w:cs="Times New Roman"/>
          <w:sz w:val="22"/>
          <w:szCs w:val="22"/>
        </w:rPr>
        <w:t>. The team is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 gathering feedback from across campus to describe how HSU has responded to the six WASC recommendations</w:t>
      </w:r>
      <w:r w:rsidR="005B0622" w:rsidRPr="005B0622">
        <w:rPr>
          <w:rFonts w:ascii="Times New Roman" w:hAnsi="Times New Roman" w:cs="Times New Roman"/>
          <w:sz w:val="22"/>
          <w:szCs w:val="22"/>
        </w:rPr>
        <w:t xml:space="preserve"> in advance of the spring visit</w:t>
      </w:r>
      <w:r w:rsidR="002F0C04" w:rsidRPr="005B0622">
        <w:rPr>
          <w:rFonts w:ascii="Times New Roman" w:hAnsi="Times New Roman" w:cs="Times New Roman"/>
          <w:sz w:val="22"/>
          <w:szCs w:val="22"/>
        </w:rPr>
        <w:t xml:space="preserve">. 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The group shared that responding to all six </w:t>
      </w:r>
      <w:r w:rsidR="002F0C04" w:rsidRPr="005B0622">
        <w:rPr>
          <w:rFonts w:ascii="Times New Roman" w:hAnsi="Times New Roman" w:cs="Times New Roman"/>
          <w:sz w:val="22"/>
          <w:szCs w:val="22"/>
        </w:rPr>
        <w:t>recommendations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 is not necessary but instead </w:t>
      </w:r>
      <w:r w:rsidR="002D624F" w:rsidRPr="005B0622">
        <w:rPr>
          <w:rFonts w:ascii="Times New Roman" w:hAnsi="Times New Roman" w:cs="Times New Roman"/>
          <w:sz w:val="22"/>
          <w:szCs w:val="22"/>
        </w:rPr>
        <w:t>highlighted specific recommendations to pay attention to</w:t>
      </w:r>
      <w:r w:rsidR="005B0622" w:rsidRPr="005B0622">
        <w:rPr>
          <w:rFonts w:ascii="Times New Roman" w:hAnsi="Times New Roman" w:cs="Times New Roman"/>
          <w:sz w:val="22"/>
          <w:szCs w:val="22"/>
        </w:rPr>
        <w:t xml:space="preserve"> such as recommendations 4, 5 and 6. 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The assessment team asked department chairs to share the today’s presentation with department faculty and complete the </w:t>
      </w:r>
      <w:hyperlink r:id="rId10" w:history="1">
        <w:r w:rsidR="00400CCD" w:rsidRPr="005B0622">
          <w:rPr>
            <w:rStyle w:val="Hyperlink"/>
            <w:rFonts w:ascii="Times New Roman" w:hAnsi="Times New Roman" w:cs="Times New Roman"/>
            <w:sz w:val="22"/>
            <w:szCs w:val="22"/>
          </w:rPr>
          <w:t>template</w:t>
        </w:r>
      </w:hyperlink>
      <w:r w:rsidR="00400CCD" w:rsidRPr="005B0622">
        <w:rPr>
          <w:rFonts w:ascii="Times New Roman" w:hAnsi="Times New Roman" w:cs="Times New Roman"/>
          <w:sz w:val="22"/>
          <w:szCs w:val="22"/>
        </w:rPr>
        <w:t xml:space="preserve"> provided by November 30. </w:t>
      </w:r>
      <w:r w:rsidR="00FD26DD" w:rsidRPr="005B0622">
        <w:rPr>
          <w:rFonts w:ascii="Times New Roman" w:hAnsi="Times New Roman" w:cs="Times New Roman"/>
          <w:sz w:val="22"/>
          <w:szCs w:val="22"/>
        </w:rPr>
        <w:t xml:space="preserve">Campus feedback will be condensed into a </w:t>
      </w:r>
      <w:r w:rsidR="00400CCD" w:rsidRPr="005B0622">
        <w:rPr>
          <w:rFonts w:ascii="Times New Roman" w:hAnsi="Times New Roman" w:cs="Times New Roman"/>
          <w:sz w:val="22"/>
          <w:szCs w:val="22"/>
        </w:rPr>
        <w:t>campus r</w:t>
      </w:r>
      <w:r w:rsidR="00AF469B" w:rsidRPr="005B0622">
        <w:rPr>
          <w:rFonts w:ascii="Times New Roman" w:hAnsi="Times New Roman" w:cs="Times New Roman"/>
          <w:sz w:val="22"/>
          <w:szCs w:val="22"/>
        </w:rPr>
        <w:t xml:space="preserve">eport </w:t>
      </w:r>
      <w:r w:rsidR="00FD26DD" w:rsidRPr="005B0622">
        <w:rPr>
          <w:rFonts w:ascii="Times New Roman" w:hAnsi="Times New Roman" w:cs="Times New Roman"/>
          <w:sz w:val="22"/>
          <w:szCs w:val="22"/>
        </w:rPr>
        <w:t xml:space="preserve">that is </w:t>
      </w:r>
      <w:r w:rsidR="00AF469B" w:rsidRPr="005B0622">
        <w:rPr>
          <w:rFonts w:ascii="Times New Roman" w:hAnsi="Times New Roman" w:cs="Times New Roman"/>
          <w:sz w:val="22"/>
          <w:szCs w:val="22"/>
        </w:rPr>
        <w:t>due to WASC on Feb</w:t>
      </w:r>
      <w:r w:rsidR="00400CCD" w:rsidRPr="005B0622">
        <w:rPr>
          <w:rFonts w:ascii="Times New Roman" w:hAnsi="Times New Roman" w:cs="Times New Roman"/>
          <w:sz w:val="22"/>
          <w:szCs w:val="22"/>
        </w:rPr>
        <w:t>ruary</w:t>
      </w:r>
      <w:r w:rsidR="00AF469B" w:rsidRPr="005B0622">
        <w:rPr>
          <w:rFonts w:ascii="Times New Roman" w:hAnsi="Times New Roman" w:cs="Times New Roman"/>
          <w:sz w:val="22"/>
          <w:szCs w:val="22"/>
        </w:rPr>
        <w:t xml:space="preserve"> 10</w:t>
      </w:r>
      <w:r w:rsidR="00FD26DD" w:rsidRPr="005B0622">
        <w:rPr>
          <w:rFonts w:ascii="Times New Roman" w:hAnsi="Times New Roman" w:cs="Times New Roman"/>
          <w:sz w:val="22"/>
          <w:szCs w:val="22"/>
        </w:rPr>
        <w:t xml:space="preserve">, 2021. 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 </w:t>
      </w:r>
      <w:r w:rsidR="00FD26DD" w:rsidRPr="005B0622">
        <w:rPr>
          <w:rFonts w:ascii="Times New Roman" w:hAnsi="Times New Roman" w:cs="Times New Roman"/>
          <w:sz w:val="22"/>
          <w:szCs w:val="22"/>
        </w:rPr>
        <w:t>The</w:t>
      </w:r>
      <w:r w:rsidR="00400CCD" w:rsidRPr="005B0622">
        <w:rPr>
          <w:rFonts w:ascii="Times New Roman" w:hAnsi="Times New Roman" w:cs="Times New Roman"/>
          <w:sz w:val="22"/>
          <w:szCs w:val="22"/>
        </w:rPr>
        <w:t xml:space="preserve"> WASC team will be on campus</w:t>
      </w:r>
      <w:r w:rsidR="00AF469B" w:rsidRPr="005B0622">
        <w:rPr>
          <w:rFonts w:ascii="Times New Roman" w:hAnsi="Times New Roman" w:cs="Times New Roman"/>
          <w:sz w:val="22"/>
          <w:szCs w:val="22"/>
        </w:rPr>
        <w:t xml:space="preserve"> April 21-23</w:t>
      </w:r>
      <w:r w:rsidR="00400CCD" w:rsidRPr="005B0622">
        <w:rPr>
          <w:rFonts w:ascii="Times New Roman" w:hAnsi="Times New Roman" w:cs="Times New Roman"/>
          <w:sz w:val="22"/>
          <w:szCs w:val="22"/>
        </w:rPr>
        <w:t>, 2021</w:t>
      </w:r>
      <w:r w:rsidR="00AF469B" w:rsidRPr="005B0622">
        <w:rPr>
          <w:rFonts w:ascii="Times New Roman" w:hAnsi="Times New Roman" w:cs="Times New Roman"/>
          <w:sz w:val="22"/>
          <w:szCs w:val="22"/>
        </w:rPr>
        <w:t xml:space="preserve"> </w:t>
      </w:r>
      <w:r w:rsidR="00400CCD" w:rsidRPr="005B0622">
        <w:rPr>
          <w:rFonts w:ascii="Times New Roman" w:hAnsi="Times New Roman" w:cs="Times New Roman"/>
          <w:sz w:val="22"/>
          <w:szCs w:val="22"/>
        </w:rPr>
        <w:t>to examine progress on the</w:t>
      </w:r>
      <w:r w:rsidR="00AF469B" w:rsidRPr="005B0622">
        <w:rPr>
          <w:rFonts w:ascii="Times New Roman" w:hAnsi="Times New Roman" w:cs="Times New Roman"/>
          <w:sz w:val="22"/>
          <w:szCs w:val="22"/>
        </w:rPr>
        <w:t xml:space="preserve"> six recommendations. </w:t>
      </w:r>
    </w:p>
    <w:p w14:paraId="64729045" w14:textId="77777777" w:rsidR="008F68AB" w:rsidRPr="008F68AB" w:rsidRDefault="008F68AB" w:rsidP="008F68AB"/>
    <w:p w14:paraId="334275B4" w14:textId="44A55AC8" w:rsidR="008F68AB" w:rsidRDefault="008F68AB" w:rsidP="008F68AB">
      <w:pPr>
        <w:pStyle w:val="Heading2"/>
      </w:pPr>
      <w:r>
        <w:t>Budget – prel</w:t>
      </w:r>
      <w:r w:rsidR="00922AEC">
        <w:t>iminary ideas – open discussion</w:t>
      </w:r>
    </w:p>
    <w:p w14:paraId="16988DCA" w14:textId="44E71F72" w:rsidR="00922AEC" w:rsidRPr="004F0785" w:rsidRDefault="005B0622" w:rsidP="00922AEC">
      <w:pPr>
        <w:rPr>
          <w:rFonts w:ascii="Times New Roman" w:hAnsi="Times New Roman" w:cs="Times New Roman"/>
          <w:sz w:val="22"/>
          <w:szCs w:val="22"/>
        </w:rPr>
      </w:pPr>
      <w:r w:rsidRPr="004F0785">
        <w:rPr>
          <w:rFonts w:ascii="Times New Roman" w:hAnsi="Times New Roman" w:cs="Times New Roman"/>
          <w:sz w:val="22"/>
          <w:szCs w:val="22"/>
        </w:rPr>
        <w:t xml:space="preserve">Dale asked department chairs to review </w:t>
      </w:r>
      <w:r w:rsidR="004F0785" w:rsidRPr="004F0785">
        <w:rPr>
          <w:rFonts w:ascii="Times New Roman" w:hAnsi="Times New Roman" w:cs="Times New Roman"/>
          <w:sz w:val="22"/>
          <w:szCs w:val="22"/>
        </w:rPr>
        <w:t xml:space="preserve">course offering trends and work to </w:t>
      </w:r>
      <w:r w:rsidRPr="004F0785">
        <w:rPr>
          <w:rFonts w:ascii="Times New Roman" w:hAnsi="Times New Roman" w:cs="Times New Roman"/>
          <w:sz w:val="22"/>
          <w:szCs w:val="22"/>
        </w:rPr>
        <w:t xml:space="preserve">identify a 5% reduction in WTUs that would result in additional cost savings and to describe the impact of the reduction. </w:t>
      </w:r>
      <w:r w:rsidR="004F0785" w:rsidRPr="004F0785">
        <w:rPr>
          <w:rFonts w:ascii="Times New Roman" w:hAnsi="Times New Roman" w:cs="Times New Roman"/>
          <w:sz w:val="22"/>
          <w:szCs w:val="22"/>
        </w:rPr>
        <w:t xml:space="preserve">Course reduction strategies will be discussed at upcoming 2021/22 course planning meetings. </w:t>
      </w:r>
    </w:p>
    <w:p w14:paraId="48F5F3D0" w14:textId="77777777" w:rsidR="008F68AB" w:rsidRPr="008F68AB" w:rsidRDefault="008F68AB" w:rsidP="008F68AB"/>
    <w:p w14:paraId="399DFD85" w14:textId="7F15E443" w:rsidR="008F68AB" w:rsidRDefault="008F68AB" w:rsidP="008F68AB">
      <w:pPr>
        <w:pStyle w:val="Heading2"/>
      </w:pPr>
      <w:r>
        <w:t xml:space="preserve">Associated Student representative, Max </w:t>
      </w:r>
      <w:proofErr w:type="spellStart"/>
      <w:r>
        <w:t>Schmidtbauer</w:t>
      </w:r>
      <w:proofErr w:type="spellEnd"/>
    </w:p>
    <w:p w14:paraId="05E2DA93" w14:textId="0A784452" w:rsidR="001A3CA0" w:rsidRPr="005460CD" w:rsidRDefault="003353CF" w:rsidP="001A3CA0">
      <w:pPr>
        <w:rPr>
          <w:rFonts w:ascii="Times New Roman" w:hAnsi="Times New Roman" w:cs="Times New Roman"/>
          <w:sz w:val="22"/>
          <w:szCs w:val="22"/>
        </w:rPr>
      </w:pPr>
      <w:r w:rsidRPr="005460CD">
        <w:rPr>
          <w:rFonts w:ascii="Times New Roman" w:hAnsi="Times New Roman" w:cs="Times New Roman"/>
          <w:sz w:val="22"/>
          <w:szCs w:val="22"/>
        </w:rPr>
        <w:t>CNRS A</w:t>
      </w:r>
      <w:r w:rsidR="002B776C" w:rsidRPr="005460CD">
        <w:rPr>
          <w:rFonts w:ascii="Times New Roman" w:hAnsi="Times New Roman" w:cs="Times New Roman"/>
          <w:sz w:val="22"/>
          <w:szCs w:val="22"/>
        </w:rPr>
        <w:t>ssociated Student</w:t>
      </w:r>
      <w:r w:rsidRPr="005460CD">
        <w:rPr>
          <w:rFonts w:ascii="Times New Roman" w:hAnsi="Times New Roman" w:cs="Times New Roman"/>
          <w:sz w:val="22"/>
          <w:szCs w:val="22"/>
        </w:rPr>
        <w:t xml:space="preserve"> </w:t>
      </w:r>
      <w:r w:rsidR="002B776C" w:rsidRPr="005460CD">
        <w:rPr>
          <w:rFonts w:ascii="Times New Roman" w:hAnsi="Times New Roman" w:cs="Times New Roman"/>
          <w:sz w:val="22"/>
          <w:szCs w:val="22"/>
        </w:rPr>
        <w:t>representative</w:t>
      </w:r>
      <w:r w:rsidRPr="005460CD">
        <w:rPr>
          <w:rFonts w:ascii="Times New Roman" w:hAnsi="Times New Roman" w:cs="Times New Roman"/>
          <w:sz w:val="22"/>
          <w:szCs w:val="22"/>
        </w:rPr>
        <w:t xml:space="preserve">, Max </w:t>
      </w:r>
      <w:proofErr w:type="spellStart"/>
      <w:r w:rsidRPr="005460CD">
        <w:rPr>
          <w:rFonts w:ascii="Times New Roman" w:hAnsi="Times New Roman" w:cs="Times New Roman"/>
          <w:sz w:val="22"/>
          <w:szCs w:val="22"/>
        </w:rPr>
        <w:t>Schmidtbauer</w:t>
      </w:r>
      <w:proofErr w:type="spellEnd"/>
      <w:r w:rsidRPr="005460CD">
        <w:rPr>
          <w:rFonts w:ascii="Times New Roman" w:hAnsi="Times New Roman" w:cs="Times New Roman"/>
          <w:sz w:val="22"/>
          <w:szCs w:val="22"/>
        </w:rPr>
        <w:t xml:space="preserve">, </w:t>
      </w:r>
      <w:r w:rsidR="002B776C" w:rsidRPr="005460CD">
        <w:rPr>
          <w:rFonts w:ascii="Times New Roman" w:hAnsi="Times New Roman" w:cs="Times New Roman"/>
          <w:sz w:val="22"/>
          <w:szCs w:val="22"/>
        </w:rPr>
        <w:t xml:space="preserve">will </w:t>
      </w:r>
      <w:r w:rsidRPr="005460CD">
        <w:rPr>
          <w:rFonts w:ascii="Times New Roman" w:hAnsi="Times New Roman" w:cs="Times New Roman"/>
          <w:sz w:val="22"/>
          <w:szCs w:val="22"/>
        </w:rPr>
        <w:t xml:space="preserve">host a college-wide meeting with staff and faculty </w:t>
      </w:r>
      <w:r w:rsidR="002B776C" w:rsidRPr="005460CD">
        <w:rPr>
          <w:rFonts w:ascii="Times New Roman" w:hAnsi="Times New Roman" w:cs="Times New Roman"/>
          <w:sz w:val="22"/>
          <w:szCs w:val="22"/>
        </w:rPr>
        <w:t>on November 12</w:t>
      </w:r>
      <w:r w:rsidRPr="005460CD">
        <w:rPr>
          <w:rFonts w:ascii="Times New Roman" w:hAnsi="Times New Roman" w:cs="Times New Roman"/>
          <w:sz w:val="22"/>
          <w:szCs w:val="22"/>
        </w:rPr>
        <w:t xml:space="preserve"> from 5-6 pm to talk about </w:t>
      </w:r>
      <w:r w:rsidR="002B776C" w:rsidRPr="005460CD">
        <w:rPr>
          <w:rFonts w:ascii="Times New Roman" w:hAnsi="Times New Roman" w:cs="Times New Roman"/>
          <w:sz w:val="22"/>
          <w:szCs w:val="22"/>
        </w:rPr>
        <w:t>the fall 2020</w:t>
      </w:r>
      <w:r w:rsidRPr="005460CD">
        <w:rPr>
          <w:rFonts w:ascii="Times New Roman" w:hAnsi="Times New Roman" w:cs="Times New Roman"/>
          <w:sz w:val="22"/>
          <w:szCs w:val="22"/>
        </w:rPr>
        <w:t xml:space="preserve"> CNRS College Meeting Survey</w:t>
      </w:r>
      <w:r w:rsidR="005F7070" w:rsidRPr="005460CD">
        <w:rPr>
          <w:rFonts w:ascii="Times New Roman" w:hAnsi="Times New Roman" w:cs="Times New Roman"/>
          <w:sz w:val="22"/>
          <w:szCs w:val="22"/>
        </w:rPr>
        <w:t xml:space="preserve"> </w:t>
      </w:r>
      <w:r w:rsidR="005460CD">
        <w:rPr>
          <w:rFonts w:ascii="Times New Roman" w:hAnsi="Times New Roman" w:cs="Times New Roman"/>
          <w:sz w:val="22"/>
          <w:szCs w:val="22"/>
        </w:rPr>
        <w:t>and discuss the</w:t>
      </w:r>
      <w:r w:rsidR="005F7070" w:rsidRPr="005460CD">
        <w:rPr>
          <w:rFonts w:ascii="Times New Roman" w:hAnsi="Times New Roman" w:cs="Times New Roman"/>
          <w:sz w:val="22"/>
          <w:szCs w:val="22"/>
        </w:rPr>
        <w:t xml:space="preserve"> positive and negative aspects of the semester</w:t>
      </w:r>
      <w:r w:rsidRPr="005460CD">
        <w:rPr>
          <w:rFonts w:ascii="Times New Roman" w:hAnsi="Times New Roman" w:cs="Times New Roman"/>
          <w:sz w:val="22"/>
          <w:szCs w:val="22"/>
        </w:rPr>
        <w:t xml:space="preserve">. </w:t>
      </w:r>
      <w:r w:rsidR="005460CD">
        <w:rPr>
          <w:rFonts w:ascii="Times New Roman" w:hAnsi="Times New Roman" w:cs="Times New Roman"/>
          <w:sz w:val="22"/>
          <w:szCs w:val="22"/>
        </w:rPr>
        <w:t xml:space="preserve">Talking points from survey results will be used to guide conversations with students. </w:t>
      </w:r>
    </w:p>
    <w:p w14:paraId="17AA3E5A" w14:textId="42E1C32C" w:rsidR="008F68AB" w:rsidRPr="00430125" w:rsidRDefault="008F68AB" w:rsidP="008F68AB">
      <w:pPr>
        <w:pStyle w:val="Heading2"/>
      </w:pPr>
    </w:p>
    <w:p w14:paraId="7926D2DE" w14:textId="3A0302E7" w:rsidR="008F68AB" w:rsidRDefault="008F68AB" w:rsidP="008F68AB">
      <w:pPr>
        <w:pStyle w:val="Heading2"/>
      </w:pPr>
      <w:r>
        <w:t>Recap of expectations for the 2021-22 schedule planning meetings that are being scheduled between 11/9 and 12/4.</w:t>
      </w:r>
    </w:p>
    <w:p w14:paraId="20933BBA" w14:textId="529B4758" w:rsidR="00922AEC" w:rsidRPr="005460CD" w:rsidRDefault="005460CD" w:rsidP="00922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upcoming </w:t>
      </w:r>
      <w:r w:rsidR="00922AEC" w:rsidRPr="005460CD">
        <w:rPr>
          <w:rFonts w:ascii="Times New Roman" w:hAnsi="Times New Roman" w:cs="Times New Roman"/>
          <w:sz w:val="22"/>
          <w:szCs w:val="22"/>
        </w:rPr>
        <w:t xml:space="preserve">2021/22 </w:t>
      </w:r>
      <w:r>
        <w:rPr>
          <w:rFonts w:ascii="Times New Roman" w:hAnsi="Times New Roman" w:cs="Times New Roman"/>
          <w:sz w:val="22"/>
          <w:szCs w:val="22"/>
        </w:rPr>
        <w:t xml:space="preserve">course </w:t>
      </w:r>
      <w:r w:rsidR="00922AEC" w:rsidRPr="005460CD">
        <w:rPr>
          <w:rFonts w:ascii="Times New Roman" w:hAnsi="Times New Roman" w:cs="Times New Roman"/>
          <w:sz w:val="22"/>
          <w:szCs w:val="22"/>
        </w:rPr>
        <w:t>schedule overview meeting</w:t>
      </w:r>
      <w:r>
        <w:rPr>
          <w:rFonts w:ascii="Times New Roman" w:hAnsi="Times New Roman" w:cs="Times New Roman"/>
          <w:sz w:val="22"/>
          <w:szCs w:val="22"/>
        </w:rPr>
        <w:t xml:space="preserve"> with each department chair and coordinator is an</w:t>
      </w:r>
      <w:r w:rsidR="00922AEC" w:rsidRPr="005460CD">
        <w:rPr>
          <w:rFonts w:ascii="Times New Roman" w:hAnsi="Times New Roman" w:cs="Times New Roman"/>
          <w:sz w:val="22"/>
          <w:szCs w:val="22"/>
        </w:rPr>
        <w:t xml:space="preserve"> exercise </w:t>
      </w:r>
      <w:r>
        <w:rPr>
          <w:rFonts w:ascii="Times New Roman" w:hAnsi="Times New Roman" w:cs="Times New Roman"/>
          <w:sz w:val="22"/>
          <w:szCs w:val="22"/>
        </w:rPr>
        <w:t>to examine</w:t>
      </w:r>
      <w:r w:rsidR="00922AEC" w:rsidRPr="005460CD">
        <w:rPr>
          <w:rFonts w:ascii="Times New Roman" w:hAnsi="Times New Roman" w:cs="Times New Roman"/>
          <w:sz w:val="22"/>
          <w:szCs w:val="22"/>
        </w:rPr>
        <w:t xml:space="preserve"> what courses will be offered with the expectation that we will have the same </w:t>
      </w:r>
      <w:r>
        <w:rPr>
          <w:rFonts w:ascii="Times New Roman" w:hAnsi="Times New Roman" w:cs="Times New Roman"/>
          <w:sz w:val="22"/>
          <w:szCs w:val="22"/>
        </w:rPr>
        <w:t>enrollment numbers as in fall 2020</w:t>
      </w:r>
      <w:r w:rsidR="00922AEC" w:rsidRPr="005460C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Department chairs will provide a listing of course offerings for the 2021/22 academic year for possible budget reduction discussions in preparation for a </w:t>
      </w:r>
      <w:r w:rsidR="000671EE" w:rsidRPr="005460CD">
        <w:rPr>
          <w:rFonts w:ascii="Times New Roman" w:hAnsi="Times New Roman" w:cs="Times New Roman"/>
          <w:sz w:val="22"/>
          <w:szCs w:val="22"/>
        </w:rPr>
        <w:t xml:space="preserve">draft reduction plan </w:t>
      </w:r>
      <w:r>
        <w:rPr>
          <w:rFonts w:ascii="Times New Roman" w:hAnsi="Times New Roman" w:cs="Times New Roman"/>
          <w:sz w:val="22"/>
          <w:szCs w:val="22"/>
        </w:rPr>
        <w:t>due to OAA by</w:t>
      </w:r>
      <w:r w:rsidR="000671EE" w:rsidRPr="005460CD">
        <w:rPr>
          <w:rFonts w:ascii="Times New Roman" w:hAnsi="Times New Roman" w:cs="Times New Roman"/>
          <w:sz w:val="22"/>
          <w:szCs w:val="22"/>
        </w:rPr>
        <w:t xml:space="preserve"> December 22.</w:t>
      </w:r>
      <w:r w:rsidR="00EB3B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1B82B1" w14:textId="35719785" w:rsidR="000671EE" w:rsidRPr="005460CD" w:rsidRDefault="000671EE" w:rsidP="00922AEC">
      <w:pPr>
        <w:rPr>
          <w:rFonts w:ascii="Times New Roman" w:hAnsi="Times New Roman" w:cs="Times New Roman"/>
          <w:sz w:val="22"/>
          <w:szCs w:val="22"/>
        </w:rPr>
      </w:pPr>
    </w:p>
    <w:p w14:paraId="51625BFC" w14:textId="77777777" w:rsidR="000671EE" w:rsidRPr="000671EE" w:rsidRDefault="000671EE" w:rsidP="000671EE">
      <w:pPr>
        <w:rPr>
          <w:highlight w:val="white"/>
        </w:rPr>
      </w:pPr>
    </w:p>
    <w:p w14:paraId="6174761F" w14:textId="5B52B7DE" w:rsidR="008F68AB" w:rsidRDefault="008F68AB" w:rsidP="008F68AB">
      <w:pPr>
        <w:pStyle w:val="Heading2"/>
        <w:rPr>
          <w:highlight w:val="white"/>
        </w:rPr>
      </w:pPr>
      <w:r w:rsidRPr="00430125">
        <w:rPr>
          <w:highlight w:val="white"/>
        </w:rPr>
        <w:t>Other</w:t>
      </w:r>
      <w:bookmarkStart w:id="4" w:name="_k3e8q0szrq5d" w:colFirst="0" w:colLast="0"/>
      <w:bookmarkEnd w:id="4"/>
    </w:p>
    <w:p w14:paraId="0F64967E" w14:textId="1B83241D" w:rsidR="001A3CA0" w:rsidRPr="00EB3B47" w:rsidRDefault="00EB3B47" w:rsidP="001A3CA0">
      <w:pPr>
        <w:rPr>
          <w:rFonts w:ascii="Times New Roman" w:hAnsi="Times New Roman" w:cs="Times New Roman"/>
          <w:sz w:val="22"/>
          <w:szCs w:val="22"/>
          <w:highlight w:val="white"/>
        </w:rPr>
      </w:pPr>
      <w:r w:rsidRPr="00EB3B47">
        <w:rPr>
          <w:rFonts w:ascii="Times New Roman" w:hAnsi="Times New Roman" w:cs="Times New Roman"/>
          <w:sz w:val="22"/>
          <w:szCs w:val="22"/>
          <w:highlight w:val="white"/>
        </w:rPr>
        <w:t xml:space="preserve">Anthony Baker asked the group to review </w:t>
      </w:r>
      <w:r w:rsidR="001A3CA0" w:rsidRPr="00EB3B47">
        <w:rPr>
          <w:rFonts w:ascii="Times New Roman" w:hAnsi="Times New Roman" w:cs="Times New Roman"/>
          <w:sz w:val="22"/>
          <w:szCs w:val="22"/>
          <w:highlight w:val="white"/>
        </w:rPr>
        <w:t>CARES</w:t>
      </w:r>
      <w:r w:rsidRPr="00EB3B47">
        <w:rPr>
          <w:rFonts w:ascii="Times New Roman" w:hAnsi="Times New Roman" w:cs="Times New Roman"/>
          <w:sz w:val="22"/>
          <w:szCs w:val="22"/>
          <w:highlight w:val="white"/>
        </w:rPr>
        <w:t xml:space="preserve"> related</w:t>
      </w:r>
      <w:r w:rsidR="001A3CA0" w:rsidRPr="00EB3B47">
        <w:rPr>
          <w:rFonts w:ascii="Times New Roman" w:hAnsi="Times New Roman" w:cs="Times New Roman"/>
          <w:sz w:val="22"/>
          <w:szCs w:val="22"/>
          <w:highlight w:val="white"/>
        </w:rPr>
        <w:t xml:space="preserve"> funding</w:t>
      </w:r>
      <w:r w:rsidRPr="00EB3B47">
        <w:rPr>
          <w:rFonts w:ascii="Times New Roman" w:hAnsi="Times New Roman" w:cs="Times New Roman"/>
          <w:sz w:val="22"/>
          <w:szCs w:val="22"/>
          <w:highlight w:val="white"/>
        </w:rPr>
        <w:t xml:space="preserve"> expenditures, and to make additional requests as needed for the spring 2021 semester as soon as possible. </w:t>
      </w:r>
      <w:r>
        <w:rPr>
          <w:rFonts w:ascii="Times New Roman" w:hAnsi="Times New Roman" w:cs="Times New Roman"/>
          <w:sz w:val="22"/>
          <w:szCs w:val="22"/>
          <w:highlight w:val="white"/>
        </w:rPr>
        <w:t>Prepaying for specialty</w:t>
      </w:r>
      <w:r w:rsidR="001A3CA0" w:rsidRPr="00EB3B47">
        <w:rPr>
          <w:rFonts w:ascii="Times New Roman" w:hAnsi="Times New Roman" w:cs="Times New Roman"/>
          <w:sz w:val="22"/>
          <w:szCs w:val="22"/>
          <w:highlight w:val="white"/>
        </w:rPr>
        <w:t xml:space="preserve"> software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for future </w:t>
      </w:r>
      <w:r w:rsidR="001A3CA0" w:rsidRPr="00EB3B47">
        <w:rPr>
          <w:rFonts w:ascii="Times New Roman" w:hAnsi="Times New Roman" w:cs="Times New Roman"/>
          <w:sz w:val="22"/>
          <w:szCs w:val="22"/>
          <w:highlight w:val="white"/>
        </w:rPr>
        <w:t>use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is an acceptable option</w:t>
      </w:r>
      <w:r w:rsidR="001A3CA0" w:rsidRPr="00EB3B47">
        <w:rPr>
          <w:rFonts w:ascii="Times New Roman" w:hAnsi="Times New Roman" w:cs="Times New Roman"/>
          <w:sz w:val="22"/>
          <w:szCs w:val="22"/>
          <w:highlight w:val="white"/>
        </w:rPr>
        <w:t xml:space="preserve">. </w:t>
      </w:r>
    </w:p>
    <w:p w14:paraId="6DB6D0FA" w14:textId="32DE7CB6" w:rsidR="00B55868" w:rsidRDefault="00B55868" w:rsidP="008F68AB">
      <w:pPr>
        <w:pBdr>
          <w:top w:val="nil"/>
          <w:left w:val="nil"/>
          <w:bottom w:val="nil"/>
          <w:right w:val="nil"/>
          <w:between w:val="nil"/>
        </w:pBdr>
        <w:spacing w:before="180" w:after="100"/>
        <w:rPr>
          <w:rFonts w:ascii="Times New Roman" w:hAnsi="Times New Roman" w:cs="Times New Roman"/>
          <w:sz w:val="22"/>
          <w:szCs w:val="22"/>
        </w:rPr>
      </w:pPr>
    </w:p>
    <w:p w14:paraId="22FB73CE" w14:textId="77777777" w:rsidR="00AB298E" w:rsidRDefault="00AB298E" w:rsidP="00B55868">
      <w:pPr>
        <w:pStyle w:val="Heading2"/>
      </w:pPr>
    </w:p>
    <w:p w14:paraId="395A8CD3" w14:textId="77777777" w:rsidR="00B70230" w:rsidRDefault="00B70230" w:rsidP="00B70230">
      <w:pPr>
        <w:pStyle w:val="Heading2"/>
      </w:pPr>
    </w:p>
    <w:p w14:paraId="42D67C0B" w14:textId="1DA0E8BE" w:rsidR="00CF0D4A" w:rsidRDefault="00CF0D4A" w:rsidP="00B70230">
      <w:pPr>
        <w:ind w:hanging="720"/>
      </w:pPr>
    </w:p>
    <w:sectPr w:rsidR="00CF0D4A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587"/>
    <w:multiLevelType w:val="hybridMultilevel"/>
    <w:tmpl w:val="1FC8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71F"/>
    <w:multiLevelType w:val="hybridMultilevel"/>
    <w:tmpl w:val="FE3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9A4"/>
    <w:multiLevelType w:val="hybridMultilevel"/>
    <w:tmpl w:val="DA4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F0101"/>
    <w:multiLevelType w:val="hybridMultilevel"/>
    <w:tmpl w:val="423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CE6"/>
    <w:multiLevelType w:val="multilevel"/>
    <w:tmpl w:val="D3A279BC"/>
    <w:lvl w:ilvl="0">
      <w:start w:val="1"/>
      <w:numFmt w:val="bullet"/>
      <w:lvlText w:val="●"/>
      <w:lvlJc w:val="left"/>
      <w:pPr>
        <w:ind w:left="1266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1986" w:hanging="180"/>
      </w:pPr>
    </w:lvl>
    <w:lvl w:ilvl="3">
      <w:start w:val="1"/>
      <w:numFmt w:val="bullet"/>
      <w:lvlText w:val="o"/>
      <w:lvlJc w:val="left"/>
      <w:pPr>
        <w:ind w:left="2706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426" w:hanging="360"/>
      </w:pPr>
    </w:lvl>
    <w:lvl w:ilvl="5">
      <w:start w:val="1"/>
      <w:numFmt w:val="lowerRoman"/>
      <w:lvlText w:val="%6."/>
      <w:lvlJc w:val="right"/>
      <w:pPr>
        <w:ind w:left="4146" w:hanging="180"/>
      </w:pPr>
    </w:lvl>
    <w:lvl w:ilvl="6">
      <w:start w:val="1"/>
      <w:numFmt w:val="decimal"/>
      <w:lvlText w:val="%7."/>
      <w:lvlJc w:val="left"/>
      <w:pPr>
        <w:ind w:left="4866" w:hanging="360"/>
      </w:pPr>
    </w:lvl>
    <w:lvl w:ilvl="7">
      <w:start w:val="1"/>
      <w:numFmt w:val="lowerLetter"/>
      <w:lvlText w:val="%8."/>
      <w:lvlJc w:val="left"/>
      <w:pPr>
        <w:ind w:left="5586" w:hanging="360"/>
      </w:pPr>
    </w:lvl>
    <w:lvl w:ilvl="8">
      <w:start w:val="1"/>
      <w:numFmt w:val="lowerRoman"/>
      <w:lvlText w:val="%9."/>
      <w:lvlJc w:val="right"/>
      <w:pPr>
        <w:ind w:left="6306" w:hanging="180"/>
      </w:pPr>
    </w:lvl>
  </w:abstractNum>
  <w:abstractNum w:abstractNumId="12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351502"/>
    <w:multiLevelType w:val="hybridMultilevel"/>
    <w:tmpl w:val="626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2029E"/>
    <w:multiLevelType w:val="hybridMultilevel"/>
    <w:tmpl w:val="301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6D"/>
    <w:rsid w:val="00002936"/>
    <w:rsid w:val="00007489"/>
    <w:rsid w:val="00017AE6"/>
    <w:rsid w:val="00036CCC"/>
    <w:rsid w:val="00040E3D"/>
    <w:rsid w:val="00045E41"/>
    <w:rsid w:val="00047BA0"/>
    <w:rsid w:val="00047D97"/>
    <w:rsid w:val="00057F4E"/>
    <w:rsid w:val="0006002A"/>
    <w:rsid w:val="000671EE"/>
    <w:rsid w:val="00071D98"/>
    <w:rsid w:val="00072EFB"/>
    <w:rsid w:val="00080A56"/>
    <w:rsid w:val="00082BE5"/>
    <w:rsid w:val="00083FE5"/>
    <w:rsid w:val="0008543D"/>
    <w:rsid w:val="000865B8"/>
    <w:rsid w:val="00087066"/>
    <w:rsid w:val="00090F51"/>
    <w:rsid w:val="0009201B"/>
    <w:rsid w:val="00093D96"/>
    <w:rsid w:val="00096DF3"/>
    <w:rsid w:val="000A0AC7"/>
    <w:rsid w:val="000B684F"/>
    <w:rsid w:val="000B79EA"/>
    <w:rsid w:val="000C200C"/>
    <w:rsid w:val="000C27F7"/>
    <w:rsid w:val="000C5D7C"/>
    <w:rsid w:val="000C65FA"/>
    <w:rsid w:val="000C6DAC"/>
    <w:rsid w:val="000D2904"/>
    <w:rsid w:val="000E3F7F"/>
    <w:rsid w:val="000E6ADA"/>
    <w:rsid w:val="000F03BF"/>
    <w:rsid w:val="000F283A"/>
    <w:rsid w:val="000F3AFB"/>
    <w:rsid w:val="000F7366"/>
    <w:rsid w:val="00102064"/>
    <w:rsid w:val="0010792F"/>
    <w:rsid w:val="00112B22"/>
    <w:rsid w:val="001156C2"/>
    <w:rsid w:val="00127687"/>
    <w:rsid w:val="00133EFB"/>
    <w:rsid w:val="00140F11"/>
    <w:rsid w:val="0014420D"/>
    <w:rsid w:val="00157314"/>
    <w:rsid w:val="00164B41"/>
    <w:rsid w:val="0016637B"/>
    <w:rsid w:val="0017055C"/>
    <w:rsid w:val="001708C7"/>
    <w:rsid w:val="0017265F"/>
    <w:rsid w:val="001825BE"/>
    <w:rsid w:val="00184292"/>
    <w:rsid w:val="00184441"/>
    <w:rsid w:val="001A39E1"/>
    <w:rsid w:val="001A3C86"/>
    <w:rsid w:val="001A3CA0"/>
    <w:rsid w:val="001A4F0C"/>
    <w:rsid w:val="001A6E60"/>
    <w:rsid w:val="001B38CB"/>
    <w:rsid w:val="001B6672"/>
    <w:rsid w:val="001D077D"/>
    <w:rsid w:val="001D0A74"/>
    <w:rsid w:val="001E2CF1"/>
    <w:rsid w:val="001F618F"/>
    <w:rsid w:val="002024EB"/>
    <w:rsid w:val="002074FF"/>
    <w:rsid w:val="00213F15"/>
    <w:rsid w:val="00216706"/>
    <w:rsid w:val="00216D23"/>
    <w:rsid w:val="0022619E"/>
    <w:rsid w:val="00231F41"/>
    <w:rsid w:val="00237C6D"/>
    <w:rsid w:val="00241F9F"/>
    <w:rsid w:val="0024574E"/>
    <w:rsid w:val="00245D13"/>
    <w:rsid w:val="0026673A"/>
    <w:rsid w:val="00274FD5"/>
    <w:rsid w:val="00277BD3"/>
    <w:rsid w:val="002801D9"/>
    <w:rsid w:val="00281996"/>
    <w:rsid w:val="002846E1"/>
    <w:rsid w:val="002870D0"/>
    <w:rsid w:val="00291B40"/>
    <w:rsid w:val="00294B71"/>
    <w:rsid w:val="00294E50"/>
    <w:rsid w:val="00294EEE"/>
    <w:rsid w:val="00297CEA"/>
    <w:rsid w:val="002A3ED7"/>
    <w:rsid w:val="002A42A3"/>
    <w:rsid w:val="002A4D10"/>
    <w:rsid w:val="002A5244"/>
    <w:rsid w:val="002A7179"/>
    <w:rsid w:val="002B3B30"/>
    <w:rsid w:val="002B776C"/>
    <w:rsid w:val="002D624F"/>
    <w:rsid w:val="002D66B3"/>
    <w:rsid w:val="002D6EA6"/>
    <w:rsid w:val="002E7B27"/>
    <w:rsid w:val="002F0C04"/>
    <w:rsid w:val="00301B7A"/>
    <w:rsid w:val="00307335"/>
    <w:rsid w:val="003353CF"/>
    <w:rsid w:val="00335793"/>
    <w:rsid w:val="00336EA5"/>
    <w:rsid w:val="003511E3"/>
    <w:rsid w:val="00356576"/>
    <w:rsid w:val="0035770F"/>
    <w:rsid w:val="00364093"/>
    <w:rsid w:val="0037166A"/>
    <w:rsid w:val="00373886"/>
    <w:rsid w:val="00381415"/>
    <w:rsid w:val="003862E6"/>
    <w:rsid w:val="00390139"/>
    <w:rsid w:val="00390205"/>
    <w:rsid w:val="00395EE8"/>
    <w:rsid w:val="00395F0F"/>
    <w:rsid w:val="003A0395"/>
    <w:rsid w:val="003A6316"/>
    <w:rsid w:val="003C0EFD"/>
    <w:rsid w:val="003C386F"/>
    <w:rsid w:val="003E3D5B"/>
    <w:rsid w:val="003E7792"/>
    <w:rsid w:val="003E7C9C"/>
    <w:rsid w:val="0040097D"/>
    <w:rsid w:val="00400CCD"/>
    <w:rsid w:val="004031C5"/>
    <w:rsid w:val="00405DD2"/>
    <w:rsid w:val="00407E2F"/>
    <w:rsid w:val="00415D04"/>
    <w:rsid w:val="004170AF"/>
    <w:rsid w:val="00436328"/>
    <w:rsid w:val="00437B38"/>
    <w:rsid w:val="00454CBA"/>
    <w:rsid w:val="00460013"/>
    <w:rsid w:val="0046510D"/>
    <w:rsid w:val="0046566F"/>
    <w:rsid w:val="00465C36"/>
    <w:rsid w:val="00467ADD"/>
    <w:rsid w:val="00467B3C"/>
    <w:rsid w:val="00472183"/>
    <w:rsid w:val="00473F8E"/>
    <w:rsid w:val="00480893"/>
    <w:rsid w:val="00492DB1"/>
    <w:rsid w:val="004957CC"/>
    <w:rsid w:val="0049685A"/>
    <w:rsid w:val="00496CC6"/>
    <w:rsid w:val="004B5B45"/>
    <w:rsid w:val="004B78BC"/>
    <w:rsid w:val="004E1340"/>
    <w:rsid w:val="004E6DC4"/>
    <w:rsid w:val="004F048A"/>
    <w:rsid w:val="004F0785"/>
    <w:rsid w:val="004F48FC"/>
    <w:rsid w:val="00506305"/>
    <w:rsid w:val="0050743C"/>
    <w:rsid w:val="0052430A"/>
    <w:rsid w:val="00533A88"/>
    <w:rsid w:val="00541443"/>
    <w:rsid w:val="005460CD"/>
    <w:rsid w:val="00551135"/>
    <w:rsid w:val="005619F9"/>
    <w:rsid w:val="00561B96"/>
    <w:rsid w:val="00563E83"/>
    <w:rsid w:val="00564827"/>
    <w:rsid w:val="00594E9B"/>
    <w:rsid w:val="005A2EB4"/>
    <w:rsid w:val="005A4D35"/>
    <w:rsid w:val="005A51C4"/>
    <w:rsid w:val="005A6E1D"/>
    <w:rsid w:val="005B0622"/>
    <w:rsid w:val="005B3481"/>
    <w:rsid w:val="005B48AE"/>
    <w:rsid w:val="005B57CE"/>
    <w:rsid w:val="005B59F8"/>
    <w:rsid w:val="005B7FBD"/>
    <w:rsid w:val="005C1D7E"/>
    <w:rsid w:val="005C42F4"/>
    <w:rsid w:val="005D5561"/>
    <w:rsid w:val="005F1C95"/>
    <w:rsid w:val="005F328F"/>
    <w:rsid w:val="005F7070"/>
    <w:rsid w:val="00604E4B"/>
    <w:rsid w:val="006058A8"/>
    <w:rsid w:val="00621138"/>
    <w:rsid w:val="006237D9"/>
    <w:rsid w:val="006361B9"/>
    <w:rsid w:val="006422F6"/>
    <w:rsid w:val="00653010"/>
    <w:rsid w:val="0065569C"/>
    <w:rsid w:val="00660A04"/>
    <w:rsid w:val="006728C9"/>
    <w:rsid w:val="00677747"/>
    <w:rsid w:val="00684D9A"/>
    <w:rsid w:val="00685A18"/>
    <w:rsid w:val="0069026A"/>
    <w:rsid w:val="00694A1A"/>
    <w:rsid w:val="0069567A"/>
    <w:rsid w:val="006A397C"/>
    <w:rsid w:val="006A5A88"/>
    <w:rsid w:val="006B43B7"/>
    <w:rsid w:val="006D03A0"/>
    <w:rsid w:val="006D5146"/>
    <w:rsid w:val="00714F47"/>
    <w:rsid w:val="00715679"/>
    <w:rsid w:val="00720FA6"/>
    <w:rsid w:val="00741F82"/>
    <w:rsid w:val="00750287"/>
    <w:rsid w:val="00752987"/>
    <w:rsid w:val="00766F1C"/>
    <w:rsid w:val="00776024"/>
    <w:rsid w:val="007A0315"/>
    <w:rsid w:val="007A3528"/>
    <w:rsid w:val="007B2B2D"/>
    <w:rsid w:val="007D401D"/>
    <w:rsid w:val="007E0171"/>
    <w:rsid w:val="007E0DC4"/>
    <w:rsid w:val="007F35E5"/>
    <w:rsid w:val="00802FF1"/>
    <w:rsid w:val="008030FE"/>
    <w:rsid w:val="0080537E"/>
    <w:rsid w:val="008108EE"/>
    <w:rsid w:val="00822D19"/>
    <w:rsid w:val="008241D9"/>
    <w:rsid w:val="00843ED0"/>
    <w:rsid w:val="00855373"/>
    <w:rsid w:val="008616E0"/>
    <w:rsid w:val="008672BD"/>
    <w:rsid w:val="00875A23"/>
    <w:rsid w:val="00885C9B"/>
    <w:rsid w:val="008924A5"/>
    <w:rsid w:val="008A213B"/>
    <w:rsid w:val="008A2473"/>
    <w:rsid w:val="008C30C8"/>
    <w:rsid w:val="008C505B"/>
    <w:rsid w:val="008C6D4E"/>
    <w:rsid w:val="008C745D"/>
    <w:rsid w:val="008D33F7"/>
    <w:rsid w:val="008F68AB"/>
    <w:rsid w:val="008F7DF1"/>
    <w:rsid w:val="009137C5"/>
    <w:rsid w:val="00913B94"/>
    <w:rsid w:val="00915C7C"/>
    <w:rsid w:val="00916228"/>
    <w:rsid w:val="00922AEC"/>
    <w:rsid w:val="009329C3"/>
    <w:rsid w:val="009376CE"/>
    <w:rsid w:val="009470B5"/>
    <w:rsid w:val="00950ABD"/>
    <w:rsid w:val="009735D4"/>
    <w:rsid w:val="00976016"/>
    <w:rsid w:val="00983906"/>
    <w:rsid w:val="009A14A8"/>
    <w:rsid w:val="009A2836"/>
    <w:rsid w:val="009A76D6"/>
    <w:rsid w:val="009B3CE2"/>
    <w:rsid w:val="009C1041"/>
    <w:rsid w:val="009D1C06"/>
    <w:rsid w:val="009D20BD"/>
    <w:rsid w:val="009F0A0F"/>
    <w:rsid w:val="009F2231"/>
    <w:rsid w:val="00A01FEB"/>
    <w:rsid w:val="00A06C2A"/>
    <w:rsid w:val="00A10674"/>
    <w:rsid w:val="00A1710E"/>
    <w:rsid w:val="00A20A72"/>
    <w:rsid w:val="00A21A9A"/>
    <w:rsid w:val="00A2598E"/>
    <w:rsid w:val="00A35412"/>
    <w:rsid w:val="00A36987"/>
    <w:rsid w:val="00A41139"/>
    <w:rsid w:val="00A52503"/>
    <w:rsid w:val="00A54CBF"/>
    <w:rsid w:val="00A63F0A"/>
    <w:rsid w:val="00A72048"/>
    <w:rsid w:val="00A92B44"/>
    <w:rsid w:val="00AA0BDE"/>
    <w:rsid w:val="00AB298E"/>
    <w:rsid w:val="00AB309B"/>
    <w:rsid w:val="00AC0B77"/>
    <w:rsid w:val="00AC0E5F"/>
    <w:rsid w:val="00AC1A50"/>
    <w:rsid w:val="00AC5FA0"/>
    <w:rsid w:val="00AD2F34"/>
    <w:rsid w:val="00AD39E2"/>
    <w:rsid w:val="00AD417B"/>
    <w:rsid w:val="00AD7EB9"/>
    <w:rsid w:val="00AE0EDC"/>
    <w:rsid w:val="00AE1F05"/>
    <w:rsid w:val="00AE322B"/>
    <w:rsid w:val="00AF0CD5"/>
    <w:rsid w:val="00AF0DA5"/>
    <w:rsid w:val="00AF469B"/>
    <w:rsid w:val="00B119E6"/>
    <w:rsid w:val="00B20307"/>
    <w:rsid w:val="00B26841"/>
    <w:rsid w:val="00B379A2"/>
    <w:rsid w:val="00B41B21"/>
    <w:rsid w:val="00B516BF"/>
    <w:rsid w:val="00B55868"/>
    <w:rsid w:val="00B627F0"/>
    <w:rsid w:val="00B65817"/>
    <w:rsid w:val="00B670D5"/>
    <w:rsid w:val="00B70230"/>
    <w:rsid w:val="00B71DD0"/>
    <w:rsid w:val="00B8470F"/>
    <w:rsid w:val="00B8654E"/>
    <w:rsid w:val="00B86B94"/>
    <w:rsid w:val="00B9574D"/>
    <w:rsid w:val="00BB0C83"/>
    <w:rsid w:val="00BB2696"/>
    <w:rsid w:val="00BB2CCB"/>
    <w:rsid w:val="00BD5FAA"/>
    <w:rsid w:val="00BE3B7E"/>
    <w:rsid w:val="00BF035C"/>
    <w:rsid w:val="00C06C9B"/>
    <w:rsid w:val="00C12C68"/>
    <w:rsid w:val="00C16AD3"/>
    <w:rsid w:val="00C20AEC"/>
    <w:rsid w:val="00C35801"/>
    <w:rsid w:val="00C36050"/>
    <w:rsid w:val="00C36FA4"/>
    <w:rsid w:val="00C40D36"/>
    <w:rsid w:val="00C439AC"/>
    <w:rsid w:val="00C46BF6"/>
    <w:rsid w:val="00C47202"/>
    <w:rsid w:val="00C5347E"/>
    <w:rsid w:val="00C5384F"/>
    <w:rsid w:val="00C66D57"/>
    <w:rsid w:val="00C7631F"/>
    <w:rsid w:val="00C85BB2"/>
    <w:rsid w:val="00C86E5D"/>
    <w:rsid w:val="00CA05EC"/>
    <w:rsid w:val="00CA42ED"/>
    <w:rsid w:val="00CB6163"/>
    <w:rsid w:val="00CC00EA"/>
    <w:rsid w:val="00CC6E59"/>
    <w:rsid w:val="00CC7740"/>
    <w:rsid w:val="00CD4D29"/>
    <w:rsid w:val="00CE2225"/>
    <w:rsid w:val="00CF0D4A"/>
    <w:rsid w:val="00D0123B"/>
    <w:rsid w:val="00D2262A"/>
    <w:rsid w:val="00D26B55"/>
    <w:rsid w:val="00D31972"/>
    <w:rsid w:val="00D46347"/>
    <w:rsid w:val="00D62291"/>
    <w:rsid w:val="00D636B9"/>
    <w:rsid w:val="00D7436C"/>
    <w:rsid w:val="00D90534"/>
    <w:rsid w:val="00D920B5"/>
    <w:rsid w:val="00D94549"/>
    <w:rsid w:val="00DA0FF9"/>
    <w:rsid w:val="00DA43AE"/>
    <w:rsid w:val="00DA6C01"/>
    <w:rsid w:val="00DC049C"/>
    <w:rsid w:val="00DD579B"/>
    <w:rsid w:val="00DD76CD"/>
    <w:rsid w:val="00DE125F"/>
    <w:rsid w:val="00DE24D1"/>
    <w:rsid w:val="00DE33E5"/>
    <w:rsid w:val="00DF42AB"/>
    <w:rsid w:val="00E10A31"/>
    <w:rsid w:val="00E110C4"/>
    <w:rsid w:val="00E1533E"/>
    <w:rsid w:val="00E231F8"/>
    <w:rsid w:val="00E34065"/>
    <w:rsid w:val="00E35626"/>
    <w:rsid w:val="00E60DFD"/>
    <w:rsid w:val="00E66206"/>
    <w:rsid w:val="00E676B4"/>
    <w:rsid w:val="00E86FF0"/>
    <w:rsid w:val="00E87214"/>
    <w:rsid w:val="00E9152E"/>
    <w:rsid w:val="00E93514"/>
    <w:rsid w:val="00E96BC5"/>
    <w:rsid w:val="00EA00D2"/>
    <w:rsid w:val="00EB0F9E"/>
    <w:rsid w:val="00EB3B47"/>
    <w:rsid w:val="00EC3DF1"/>
    <w:rsid w:val="00EC452A"/>
    <w:rsid w:val="00ED3310"/>
    <w:rsid w:val="00ED6167"/>
    <w:rsid w:val="00EE5A03"/>
    <w:rsid w:val="00EE71A5"/>
    <w:rsid w:val="00F002BD"/>
    <w:rsid w:val="00F16FC9"/>
    <w:rsid w:val="00F17F08"/>
    <w:rsid w:val="00F2727B"/>
    <w:rsid w:val="00F33230"/>
    <w:rsid w:val="00F36092"/>
    <w:rsid w:val="00F365AB"/>
    <w:rsid w:val="00F43ADC"/>
    <w:rsid w:val="00F47628"/>
    <w:rsid w:val="00F477A1"/>
    <w:rsid w:val="00F52CCE"/>
    <w:rsid w:val="00F53DA4"/>
    <w:rsid w:val="00F64BB0"/>
    <w:rsid w:val="00F706E5"/>
    <w:rsid w:val="00F74B08"/>
    <w:rsid w:val="00F7631B"/>
    <w:rsid w:val="00FB09C5"/>
    <w:rsid w:val="00FB6D6B"/>
    <w:rsid w:val="00FC0A28"/>
    <w:rsid w:val="00FD26DD"/>
    <w:rsid w:val="00FE5EAF"/>
    <w:rsid w:val="00FF20EB"/>
    <w:rsid w:val="00FF243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3F1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3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boldtstate.zoom.us/meeting/register/tZcocOmspz8rGdAZpDVWY3BWJVV6oWbPlA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boldtstate.zoom.us/meeting/register/tZEldumurzkpEtfrWGwvvnQ9IQin74Ra8bH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c.humboldt.edu/portal/call-proposals-2nd-annual-hsu-teaching-excellence-symposium-virtu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mboldtstate.zoom.us/meeting/register/tZMvc-2oqD0oH9UXWfmvW9uhgBqoWl-_57Ng" TargetMode="External"/><Relationship Id="rId10" Type="http://schemas.openxmlformats.org/officeDocument/2006/relationships/hyperlink" Target="https://hsuir.ca1.qualtrics.com/jfe/form/SV_2fcNLcwP63Zoo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2Fl6FhGPLFJIvfWmLiudmai22lTdDRgwMbqs7TuEiw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3</cp:revision>
  <cp:lastPrinted>2020-05-29T19:49:00Z</cp:lastPrinted>
  <dcterms:created xsi:type="dcterms:W3CDTF">2020-11-12T18:26:00Z</dcterms:created>
  <dcterms:modified xsi:type="dcterms:W3CDTF">2020-11-17T16:57:00Z</dcterms:modified>
</cp:coreProperties>
</file>