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6" w:type="dxa"/>
        <w:tblLook w:val="0000" w:firstRow="0" w:lastRow="0" w:firstColumn="0" w:lastColumn="0" w:noHBand="0" w:noVBand="0"/>
      </w:tblPr>
      <w:tblGrid>
        <w:gridCol w:w="4077"/>
        <w:gridCol w:w="10329"/>
      </w:tblGrid>
      <w:tr w:rsidR="004B705A" w:rsidRPr="00ED53EB" w14:paraId="75D857EB" w14:textId="77777777" w:rsidTr="005259BB">
        <w:trPr>
          <w:trHeight w:val="796"/>
        </w:trPr>
        <w:tc>
          <w:tcPr>
            <w:tcW w:w="4077" w:type="dxa"/>
            <w:tcMar>
              <w:left w:w="0" w:type="dxa"/>
              <w:right w:w="115" w:type="dxa"/>
            </w:tcMar>
          </w:tcPr>
          <w:p w14:paraId="19CF600B" w14:textId="77777777" w:rsidR="004B705A" w:rsidRPr="00ED53EB" w:rsidRDefault="004B705A">
            <w:pPr>
              <w:pStyle w:val="Header"/>
              <w:framePr w:hSpace="187" w:wrap="auto" w:vAnchor="page" w:hAnchor="text" w:x="-43" w:y="865"/>
              <w:ind w:left="-72"/>
              <w:rPr>
                <w:rFonts w:asciiTheme="minorHAnsi" w:hAnsiTheme="minorHAnsi"/>
                <w:color w:val="808080"/>
              </w:rPr>
            </w:pPr>
          </w:p>
        </w:tc>
        <w:tc>
          <w:tcPr>
            <w:tcW w:w="10329" w:type="dxa"/>
            <w:vAlign w:val="center"/>
          </w:tcPr>
          <w:p w14:paraId="43A44E01" w14:textId="77777777" w:rsidR="004B705A" w:rsidRPr="00D62CBA" w:rsidRDefault="008452F7" w:rsidP="004B705A">
            <w:pPr>
              <w:pStyle w:val="BannerTitle"/>
              <w:framePr w:wrap="auto" w:hAnchor="text" w:x="-43"/>
              <w:rPr>
                <w:rFonts w:asciiTheme="minorHAnsi" w:hAnsiTheme="minorHAnsi"/>
              </w:rPr>
            </w:pPr>
            <w:r w:rsidRPr="00D62CBA">
              <w:rPr>
                <w:rFonts w:asciiTheme="minorHAnsi" w:hAnsiTheme="minorHAnsi"/>
              </w:rPr>
              <w:t>CNRS Council of Chairs</w:t>
            </w:r>
          </w:p>
          <w:p w14:paraId="11514532" w14:textId="2CCA1FF2" w:rsidR="004B705A" w:rsidRPr="00ED53EB" w:rsidRDefault="004B705A" w:rsidP="005259BB">
            <w:pPr>
              <w:pStyle w:val="BannerTitle"/>
              <w:framePr w:wrap="auto" w:hAnchor="text" w:x="-43"/>
              <w:rPr>
                <w:rFonts w:asciiTheme="minorHAnsi" w:hAnsiTheme="minorHAnsi" w:cs="Arial"/>
                <w:b w:val="0"/>
                <w:color w:val="C0C0C0"/>
              </w:rPr>
            </w:pPr>
            <w:r w:rsidRPr="00ED53EB">
              <w:rPr>
                <w:rFonts w:asciiTheme="minorHAnsi" w:hAnsiTheme="minorHAnsi" w:cs="Arial"/>
                <w:b w:val="0"/>
                <w:color w:val="C0C0C0"/>
                <w:szCs w:val="22"/>
              </w:rPr>
              <w:t xml:space="preserve">MEETING </w:t>
            </w:r>
            <w:r w:rsidR="00914F12" w:rsidRPr="00ED53EB">
              <w:rPr>
                <w:rFonts w:asciiTheme="minorHAnsi" w:hAnsiTheme="minorHAnsi" w:cs="Arial"/>
                <w:b w:val="0"/>
                <w:color w:val="C0C0C0"/>
                <w:szCs w:val="22"/>
              </w:rPr>
              <w:t>MINUTES</w:t>
            </w:r>
            <w:r w:rsidR="00C408C4" w:rsidRPr="00ED53EB">
              <w:rPr>
                <w:rFonts w:asciiTheme="minorHAnsi" w:hAnsiTheme="minorHAnsi" w:cs="Arial"/>
                <w:b w:val="0"/>
                <w:color w:val="C0C0C0"/>
                <w:szCs w:val="22"/>
              </w:rPr>
              <w:t xml:space="preserve"> </w:t>
            </w:r>
          </w:p>
        </w:tc>
      </w:tr>
    </w:tbl>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112"/>
        <w:gridCol w:w="740"/>
        <w:gridCol w:w="8478"/>
      </w:tblGrid>
      <w:tr w:rsidR="004B705A" w:rsidRPr="00E05D85" w14:paraId="0F04F0AC" w14:textId="77777777" w:rsidTr="00C174D9">
        <w:trPr>
          <w:cantSplit/>
        </w:trPr>
        <w:tc>
          <w:tcPr>
            <w:tcW w:w="1867" w:type="dxa"/>
            <w:shd w:val="clear" w:color="auto" w:fill="E6E6E6"/>
          </w:tcPr>
          <w:p w14:paraId="07B1BA86" w14:textId="77777777" w:rsidR="004B705A" w:rsidRPr="008E78E7" w:rsidRDefault="004B705A">
            <w:pPr>
              <w:pStyle w:val="TableHeading"/>
              <w:rPr>
                <w:rFonts w:ascii="Times New Roman" w:hAnsi="Times New Roman"/>
                <w:sz w:val="22"/>
                <w:szCs w:val="22"/>
              </w:rPr>
            </w:pPr>
            <w:r w:rsidRPr="008E78E7">
              <w:rPr>
                <w:rFonts w:ascii="Times New Roman" w:hAnsi="Times New Roman"/>
                <w:sz w:val="22"/>
                <w:szCs w:val="22"/>
              </w:rPr>
              <w:t>Meeting Date</w:t>
            </w:r>
          </w:p>
        </w:tc>
        <w:tc>
          <w:tcPr>
            <w:tcW w:w="3112" w:type="dxa"/>
          </w:tcPr>
          <w:p w14:paraId="484D6CBD" w14:textId="64AF4406" w:rsidR="004B705A" w:rsidRPr="008E78E7" w:rsidRDefault="00B90373" w:rsidP="00776D2E">
            <w:pPr>
              <w:pStyle w:val="Table"/>
              <w:rPr>
                <w:rFonts w:ascii="Times New Roman" w:hAnsi="Times New Roman"/>
                <w:sz w:val="22"/>
                <w:szCs w:val="22"/>
              </w:rPr>
            </w:pPr>
            <w:r>
              <w:rPr>
                <w:rFonts w:ascii="Times New Roman" w:hAnsi="Times New Roman"/>
                <w:sz w:val="22"/>
                <w:szCs w:val="22"/>
              </w:rPr>
              <w:t xml:space="preserve">April </w:t>
            </w:r>
            <w:r w:rsidR="006951CA">
              <w:rPr>
                <w:rFonts w:ascii="Times New Roman" w:hAnsi="Times New Roman"/>
                <w:sz w:val="22"/>
                <w:szCs w:val="22"/>
              </w:rPr>
              <w:t>23</w:t>
            </w:r>
            <w:r w:rsidR="001749BF">
              <w:rPr>
                <w:rFonts w:ascii="Times New Roman" w:hAnsi="Times New Roman"/>
                <w:sz w:val="22"/>
                <w:szCs w:val="22"/>
              </w:rPr>
              <w:t>, 2020</w:t>
            </w:r>
          </w:p>
        </w:tc>
        <w:tc>
          <w:tcPr>
            <w:tcW w:w="740" w:type="dxa"/>
            <w:shd w:val="clear" w:color="auto" w:fill="E6E6E6"/>
          </w:tcPr>
          <w:p w14:paraId="5D516221" w14:textId="77777777" w:rsidR="004B705A" w:rsidRPr="008E78E7" w:rsidRDefault="004B705A">
            <w:pPr>
              <w:pStyle w:val="Table"/>
              <w:rPr>
                <w:rFonts w:ascii="Times New Roman" w:hAnsi="Times New Roman"/>
                <w:b/>
                <w:bCs/>
                <w:sz w:val="22"/>
                <w:szCs w:val="22"/>
              </w:rPr>
            </w:pPr>
            <w:r w:rsidRPr="008E78E7">
              <w:rPr>
                <w:rFonts w:ascii="Times New Roman" w:hAnsi="Times New Roman"/>
                <w:b/>
                <w:bCs/>
                <w:sz w:val="22"/>
                <w:szCs w:val="22"/>
              </w:rPr>
              <w:t>Time</w:t>
            </w:r>
          </w:p>
        </w:tc>
        <w:tc>
          <w:tcPr>
            <w:tcW w:w="8478" w:type="dxa"/>
          </w:tcPr>
          <w:p w14:paraId="162E732B" w14:textId="5A2F98E5" w:rsidR="004B705A" w:rsidRPr="008E78E7" w:rsidRDefault="00082A7D" w:rsidP="009E01C7">
            <w:pPr>
              <w:pStyle w:val="Table"/>
              <w:rPr>
                <w:rFonts w:ascii="Times New Roman" w:hAnsi="Times New Roman"/>
                <w:sz w:val="22"/>
                <w:szCs w:val="22"/>
              </w:rPr>
            </w:pPr>
            <w:r>
              <w:rPr>
                <w:rFonts w:ascii="Times New Roman" w:hAnsi="Times New Roman"/>
                <w:sz w:val="22"/>
                <w:szCs w:val="22"/>
              </w:rPr>
              <w:t>9</w:t>
            </w:r>
            <w:r w:rsidR="007C234C">
              <w:rPr>
                <w:rFonts w:ascii="Times New Roman" w:hAnsi="Times New Roman"/>
                <w:sz w:val="22"/>
                <w:szCs w:val="22"/>
              </w:rPr>
              <w:t>:00</w:t>
            </w:r>
            <w:r w:rsidR="00536026" w:rsidRPr="008E78E7">
              <w:rPr>
                <w:rFonts w:ascii="Times New Roman" w:hAnsi="Times New Roman"/>
                <w:sz w:val="22"/>
                <w:szCs w:val="22"/>
              </w:rPr>
              <w:t>-11</w:t>
            </w:r>
            <w:r w:rsidR="00926771" w:rsidRPr="008E78E7">
              <w:rPr>
                <w:rFonts w:ascii="Times New Roman" w:hAnsi="Times New Roman"/>
                <w:sz w:val="22"/>
                <w:szCs w:val="22"/>
              </w:rPr>
              <w:t>:00</w:t>
            </w:r>
          </w:p>
        </w:tc>
      </w:tr>
      <w:tr w:rsidR="004B705A" w:rsidRPr="00E05D85" w14:paraId="07837C76" w14:textId="77777777" w:rsidTr="00C174D9">
        <w:trPr>
          <w:cantSplit/>
        </w:trPr>
        <w:tc>
          <w:tcPr>
            <w:tcW w:w="1867" w:type="dxa"/>
            <w:shd w:val="clear" w:color="auto" w:fill="E6E6E6"/>
          </w:tcPr>
          <w:p w14:paraId="4B91A4DD" w14:textId="77777777" w:rsidR="004B705A" w:rsidRPr="008E78E7" w:rsidRDefault="004B705A" w:rsidP="00B2638F">
            <w:pPr>
              <w:pStyle w:val="TableHeading"/>
              <w:ind w:right="-60"/>
              <w:rPr>
                <w:rFonts w:ascii="Times New Roman" w:hAnsi="Times New Roman"/>
                <w:sz w:val="22"/>
                <w:szCs w:val="22"/>
              </w:rPr>
            </w:pPr>
            <w:r w:rsidRPr="008E78E7">
              <w:rPr>
                <w:rFonts w:ascii="Times New Roman" w:hAnsi="Times New Roman"/>
                <w:sz w:val="22"/>
                <w:szCs w:val="22"/>
              </w:rPr>
              <w:t>Meeting Location</w:t>
            </w:r>
          </w:p>
        </w:tc>
        <w:tc>
          <w:tcPr>
            <w:tcW w:w="12330" w:type="dxa"/>
            <w:gridSpan w:val="3"/>
          </w:tcPr>
          <w:p w14:paraId="2D6E9CD6" w14:textId="4BC8CA35" w:rsidR="004B705A" w:rsidRPr="008E78E7" w:rsidRDefault="00511395" w:rsidP="004B705A">
            <w:pPr>
              <w:pStyle w:val="Table"/>
              <w:rPr>
                <w:rFonts w:ascii="Times New Roman" w:hAnsi="Times New Roman"/>
                <w:sz w:val="22"/>
                <w:szCs w:val="22"/>
                <w:lang w:val="de-DE"/>
              </w:rPr>
            </w:pPr>
            <w:r>
              <w:rPr>
                <w:rFonts w:ascii="Times New Roman" w:hAnsi="Times New Roman"/>
                <w:sz w:val="22"/>
                <w:szCs w:val="22"/>
                <w:lang w:val="de-DE"/>
              </w:rPr>
              <w:t>Zoom</w:t>
            </w:r>
          </w:p>
        </w:tc>
      </w:tr>
    </w:tbl>
    <w:p w14:paraId="55D826C8" w14:textId="2D73E299" w:rsidR="00F44531" w:rsidRPr="00D213E4" w:rsidRDefault="00B60A08" w:rsidP="00D4553A">
      <w:pPr>
        <w:spacing w:before="60" w:after="60"/>
        <w:ind w:left="90"/>
        <w:rPr>
          <w:rFonts w:ascii="Times New Roman" w:hAnsi="Times New Roman"/>
          <w:szCs w:val="22"/>
        </w:rPr>
      </w:pPr>
      <w:r w:rsidRPr="00E05D85">
        <w:rPr>
          <w:rFonts w:asciiTheme="minorHAnsi" w:hAnsiTheme="minorHAnsi" w:cstheme="minorHAnsi"/>
          <w:b/>
          <w:szCs w:val="22"/>
          <w:lang w:val="de-DE"/>
        </w:rPr>
        <w:t>In attendance</w:t>
      </w:r>
      <w:r w:rsidRPr="00E05D85">
        <w:rPr>
          <w:rFonts w:asciiTheme="minorHAnsi" w:hAnsiTheme="minorHAnsi" w:cstheme="minorHAnsi"/>
          <w:b/>
          <w:sz w:val="18"/>
          <w:szCs w:val="18"/>
          <w:lang w:val="de-DE"/>
        </w:rPr>
        <w:t>:</w:t>
      </w:r>
      <w:r w:rsidR="0038190E" w:rsidRPr="00E05D85">
        <w:rPr>
          <w:rFonts w:asciiTheme="minorHAnsi" w:hAnsiTheme="minorHAnsi" w:cstheme="minorHAnsi"/>
          <w:szCs w:val="22"/>
        </w:rPr>
        <w:t xml:space="preserve"> </w:t>
      </w:r>
      <w:r w:rsidR="00D4553A">
        <w:rPr>
          <w:rFonts w:asciiTheme="minorHAnsi" w:hAnsiTheme="minorHAnsi" w:cstheme="minorHAnsi"/>
          <w:szCs w:val="22"/>
        </w:rPr>
        <w:t xml:space="preserve">Jeff Abell, </w:t>
      </w:r>
      <w:r w:rsidR="00FF7FF6" w:rsidRPr="008E78E7">
        <w:rPr>
          <w:rFonts w:ascii="Times New Roman" w:hAnsi="Times New Roman"/>
          <w:szCs w:val="22"/>
        </w:rPr>
        <w:t>Anthony Baker,</w:t>
      </w:r>
      <w:r w:rsidR="009114A7" w:rsidRPr="008E78E7">
        <w:rPr>
          <w:rFonts w:ascii="Times New Roman" w:hAnsi="Times New Roman"/>
          <w:szCs w:val="22"/>
        </w:rPr>
        <w:t xml:space="preserve"> </w:t>
      </w:r>
      <w:r w:rsidR="00D92D3D">
        <w:rPr>
          <w:rFonts w:ascii="Times New Roman" w:hAnsi="Times New Roman"/>
          <w:szCs w:val="22"/>
        </w:rPr>
        <w:t xml:space="preserve">Brandon Browne, </w:t>
      </w:r>
      <w:r w:rsidR="00AE4802">
        <w:rPr>
          <w:rFonts w:ascii="Times New Roman" w:hAnsi="Times New Roman"/>
          <w:szCs w:val="22"/>
        </w:rPr>
        <w:t xml:space="preserve">Eileen Cashman, </w:t>
      </w:r>
      <w:r w:rsidR="00D4553A">
        <w:rPr>
          <w:rFonts w:ascii="Times New Roman" w:hAnsi="Times New Roman"/>
          <w:szCs w:val="22"/>
        </w:rPr>
        <w:t xml:space="preserve">David Greene, </w:t>
      </w:r>
      <w:r w:rsidR="001749BF">
        <w:rPr>
          <w:rFonts w:ascii="Times New Roman" w:hAnsi="Times New Roman"/>
          <w:szCs w:val="22"/>
        </w:rPr>
        <w:t xml:space="preserve">Matthew Hurst, </w:t>
      </w:r>
      <w:r w:rsidR="00D92D3D">
        <w:rPr>
          <w:rFonts w:ascii="Times New Roman" w:hAnsi="Times New Roman"/>
          <w:szCs w:val="22"/>
        </w:rPr>
        <w:t xml:space="preserve">Andrew Kinziger, Steve Martin, </w:t>
      </w:r>
      <w:r w:rsidR="00295337" w:rsidRPr="008E78E7">
        <w:rPr>
          <w:rFonts w:ascii="Times New Roman" w:hAnsi="Times New Roman"/>
          <w:szCs w:val="22"/>
        </w:rPr>
        <w:t xml:space="preserve">Bori Mazzag, </w:t>
      </w:r>
      <w:r w:rsidR="00794CDE" w:rsidRPr="008E78E7">
        <w:rPr>
          <w:rFonts w:ascii="Times New Roman" w:hAnsi="Times New Roman"/>
          <w:szCs w:val="22"/>
        </w:rPr>
        <w:t>Monty Mola</w:t>
      </w:r>
      <w:r w:rsidR="00D92D3D">
        <w:rPr>
          <w:rFonts w:ascii="Times New Roman" w:hAnsi="Times New Roman"/>
          <w:szCs w:val="22"/>
        </w:rPr>
        <w:t xml:space="preserve">, </w:t>
      </w:r>
      <w:r w:rsidR="009645AC" w:rsidRPr="008E78E7">
        <w:rPr>
          <w:rFonts w:ascii="Times New Roman" w:hAnsi="Times New Roman"/>
          <w:szCs w:val="22"/>
        </w:rPr>
        <w:t xml:space="preserve">Dale Oliver, </w:t>
      </w:r>
      <w:r w:rsidR="00D4553A">
        <w:rPr>
          <w:rFonts w:ascii="Times New Roman" w:hAnsi="Times New Roman"/>
          <w:szCs w:val="22"/>
        </w:rPr>
        <w:t xml:space="preserve">Amy Sprowles, </w:t>
      </w:r>
      <w:r w:rsidR="001749BF">
        <w:rPr>
          <w:rFonts w:ascii="Times New Roman" w:hAnsi="Times New Roman"/>
          <w:szCs w:val="22"/>
        </w:rPr>
        <w:t xml:space="preserve">Micaela Gunther Szykman, </w:t>
      </w:r>
      <w:r w:rsidR="00D92D3D">
        <w:rPr>
          <w:rFonts w:ascii="Times New Roman" w:hAnsi="Times New Roman"/>
          <w:szCs w:val="22"/>
        </w:rPr>
        <w:t xml:space="preserve">Brian Tissot, </w:t>
      </w:r>
      <w:r w:rsidR="00F338C4">
        <w:rPr>
          <w:rFonts w:ascii="Times New Roman" w:hAnsi="Times New Roman"/>
          <w:szCs w:val="22"/>
        </w:rPr>
        <w:t xml:space="preserve">Julie Tucker, </w:t>
      </w:r>
      <w:r w:rsidR="002C4861">
        <w:rPr>
          <w:rFonts w:ascii="Times New Roman" w:hAnsi="Times New Roman"/>
          <w:szCs w:val="22"/>
        </w:rPr>
        <w:t xml:space="preserve"> </w:t>
      </w:r>
      <w:r w:rsidR="00D548B8">
        <w:rPr>
          <w:rFonts w:ascii="Times New Roman" w:hAnsi="Times New Roman"/>
          <w:szCs w:val="22"/>
        </w:rPr>
        <w:t xml:space="preserve">Sharon Tuttle, </w:t>
      </w:r>
      <w:r w:rsidR="00990422">
        <w:rPr>
          <w:rFonts w:ascii="Times New Roman" w:hAnsi="Times New Roman"/>
          <w:szCs w:val="22"/>
        </w:rPr>
        <w:t xml:space="preserve">Nievita Watts, </w:t>
      </w:r>
      <w:r w:rsidR="007B1A4D" w:rsidRPr="008E78E7">
        <w:rPr>
          <w:rFonts w:ascii="Times New Roman" w:hAnsi="Times New Roman"/>
          <w:szCs w:val="22"/>
        </w:rPr>
        <w:t>Rick Zechman</w:t>
      </w:r>
      <w:r w:rsidR="00411EA9" w:rsidRPr="008E78E7">
        <w:rPr>
          <w:rFonts w:ascii="Times New Roman" w:hAnsi="Times New Roman"/>
          <w:szCs w:val="22"/>
        </w:rPr>
        <w:t>.</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888"/>
        <w:gridCol w:w="9361"/>
        <w:gridCol w:w="2249"/>
      </w:tblGrid>
      <w:tr w:rsidR="00E05D85" w:rsidRPr="00A678B5" w14:paraId="1D70B1F3" w14:textId="77777777" w:rsidTr="00095DAD">
        <w:trPr>
          <w:trHeight w:val="350"/>
          <w:jc w:val="center"/>
        </w:trPr>
        <w:tc>
          <w:tcPr>
            <w:tcW w:w="252" w:type="pct"/>
            <w:shd w:val="clear" w:color="auto" w:fill="DDD9C3" w:themeFill="background2" w:themeFillShade="E6"/>
          </w:tcPr>
          <w:p w14:paraId="0C11301D" w14:textId="77777777" w:rsidR="007661B8" w:rsidRPr="00A678B5" w:rsidRDefault="007661B8" w:rsidP="00B9006C">
            <w:pPr>
              <w:pStyle w:val="TableHeading"/>
              <w:spacing w:line="276" w:lineRule="auto"/>
              <w:rPr>
                <w:rFonts w:asciiTheme="minorHAnsi" w:hAnsiTheme="minorHAnsi" w:cstheme="minorHAnsi"/>
                <w:sz w:val="22"/>
                <w:szCs w:val="22"/>
              </w:rPr>
            </w:pPr>
          </w:p>
        </w:tc>
        <w:tc>
          <w:tcPr>
            <w:tcW w:w="664" w:type="pct"/>
            <w:shd w:val="clear" w:color="auto" w:fill="DDD9C3" w:themeFill="background2" w:themeFillShade="E6"/>
          </w:tcPr>
          <w:p w14:paraId="0A6F76EB" w14:textId="77777777" w:rsidR="007661B8" w:rsidRPr="00A678B5" w:rsidRDefault="007661B8" w:rsidP="00B9006C">
            <w:pPr>
              <w:pStyle w:val="TableHeading"/>
              <w:spacing w:line="276" w:lineRule="auto"/>
              <w:rPr>
                <w:rFonts w:asciiTheme="minorHAnsi" w:hAnsiTheme="minorHAnsi" w:cstheme="minorHAnsi"/>
                <w:sz w:val="22"/>
                <w:szCs w:val="22"/>
              </w:rPr>
            </w:pPr>
            <w:r w:rsidRPr="00A678B5">
              <w:rPr>
                <w:rFonts w:asciiTheme="minorHAnsi" w:hAnsiTheme="minorHAnsi" w:cstheme="minorHAnsi"/>
                <w:sz w:val="22"/>
                <w:szCs w:val="22"/>
              </w:rPr>
              <w:t>Agenda Topic</w:t>
            </w:r>
          </w:p>
        </w:tc>
        <w:tc>
          <w:tcPr>
            <w:tcW w:w="3293" w:type="pct"/>
            <w:shd w:val="clear" w:color="auto" w:fill="DDD9C3" w:themeFill="background2" w:themeFillShade="E6"/>
          </w:tcPr>
          <w:p w14:paraId="7131D98E" w14:textId="77777777" w:rsidR="007661B8" w:rsidRPr="00A678B5" w:rsidRDefault="007661B8" w:rsidP="00B9006C">
            <w:pPr>
              <w:pStyle w:val="TableHeading"/>
              <w:spacing w:line="276" w:lineRule="auto"/>
              <w:jc w:val="center"/>
              <w:rPr>
                <w:rFonts w:asciiTheme="minorHAnsi" w:hAnsiTheme="minorHAnsi" w:cstheme="minorHAnsi"/>
                <w:sz w:val="22"/>
                <w:szCs w:val="22"/>
              </w:rPr>
            </w:pPr>
            <w:r w:rsidRPr="00A678B5">
              <w:rPr>
                <w:rFonts w:asciiTheme="minorHAnsi" w:hAnsiTheme="minorHAnsi" w:cstheme="minorHAnsi"/>
                <w:sz w:val="22"/>
                <w:szCs w:val="22"/>
              </w:rPr>
              <w:t>Comments/Discussion</w:t>
            </w:r>
          </w:p>
        </w:tc>
        <w:tc>
          <w:tcPr>
            <w:tcW w:w="791" w:type="pct"/>
            <w:shd w:val="clear" w:color="auto" w:fill="DDD9C3" w:themeFill="background2" w:themeFillShade="E6"/>
          </w:tcPr>
          <w:p w14:paraId="207401AB" w14:textId="77777777" w:rsidR="007661B8" w:rsidRPr="00A678B5" w:rsidRDefault="007661B8" w:rsidP="00B9006C">
            <w:pPr>
              <w:pStyle w:val="TableHeading"/>
              <w:spacing w:line="276" w:lineRule="auto"/>
              <w:jc w:val="center"/>
              <w:rPr>
                <w:rFonts w:asciiTheme="minorHAnsi" w:hAnsiTheme="minorHAnsi" w:cstheme="minorHAnsi"/>
                <w:sz w:val="22"/>
                <w:szCs w:val="22"/>
              </w:rPr>
            </w:pPr>
            <w:r w:rsidRPr="00A678B5">
              <w:rPr>
                <w:rFonts w:asciiTheme="minorHAnsi" w:hAnsiTheme="minorHAnsi" w:cstheme="minorHAnsi"/>
                <w:sz w:val="22"/>
                <w:szCs w:val="22"/>
              </w:rPr>
              <w:t>Action/Outcome</w:t>
            </w:r>
          </w:p>
        </w:tc>
      </w:tr>
      <w:tr w:rsidR="00E05D85" w:rsidRPr="00A678B5" w14:paraId="16CC87AF" w14:textId="77777777" w:rsidTr="005E187D">
        <w:trPr>
          <w:trHeight w:val="70"/>
          <w:jc w:val="center"/>
        </w:trPr>
        <w:tc>
          <w:tcPr>
            <w:tcW w:w="252" w:type="pct"/>
          </w:tcPr>
          <w:p w14:paraId="6525D123" w14:textId="77777777" w:rsidR="004A055E" w:rsidRPr="00A678B5" w:rsidRDefault="004A055E" w:rsidP="00B9006C">
            <w:pPr>
              <w:spacing w:line="276" w:lineRule="auto"/>
              <w:jc w:val="center"/>
              <w:rPr>
                <w:rFonts w:asciiTheme="minorHAnsi" w:hAnsiTheme="minorHAnsi" w:cstheme="minorHAnsi"/>
                <w:szCs w:val="22"/>
              </w:rPr>
            </w:pPr>
          </w:p>
          <w:p w14:paraId="07676CEE" w14:textId="4EC13547" w:rsidR="007661B8" w:rsidRPr="00A678B5" w:rsidRDefault="007661B8" w:rsidP="00B9006C">
            <w:pPr>
              <w:spacing w:line="276" w:lineRule="auto"/>
              <w:jc w:val="center"/>
              <w:rPr>
                <w:rFonts w:asciiTheme="minorHAnsi" w:hAnsiTheme="minorHAnsi" w:cstheme="minorHAnsi"/>
                <w:szCs w:val="22"/>
              </w:rPr>
            </w:pPr>
            <w:r w:rsidRPr="00A678B5">
              <w:rPr>
                <w:rFonts w:asciiTheme="minorHAnsi" w:hAnsiTheme="minorHAnsi" w:cstheme="minorHAnsi"/>
                <w:szCs w:val="22"/>
              </w:rPr>
              <w:t>1</w:t>
            </w:r>
          </w:p>
        </w:tc>
        <w:tc>
          <w:tcPr>
            <w:tcW w:w="664" w:type="pct"/>
          </w:tcPr>
          <w:p w14:paraId="20E2AAF5" w14:textId="77777777" w:rsidR="006C4ADA" w:rsidRPr="00DD6843" w:rsidRDefault="006C4ADA" w:rsidP="00B9006C">
            <w:pPr>
              <w:spacing w:line="276" w:lineRule="auto"/>
              <w:rPr>
                <w:rFonts w:ascii="Times New Roman" w:hAnsi="Times New Roman"/>
                <w:bCs/>
                <w:color w:val="365F91" w:themeColor="accent1" w:themeShade="BF"/>
                <w:sz w:val="24"/>
              </w:rPr>
            </w:pPr>
          </w:p>
          <w:p w14:paraId="25CA9C09" w14:textId="0522BE14" w:rsidR="007661B8" w:rsidRPr="00DD6843" w:rsidRDefault="007661B8" w:rsidP="00B9006C">
            <w:pPr>
              <w:spacing w:line="276" w:lineRule="auto"/>
              <w:rPr>
                <w:rFonts w:ascii="Times New Roman" w:hAnsi="Times New Roman"/>
                <w:bCs/>
                <w:sz w:val="24"/>
              </w:rPr>
            </w:pPr>
            <w:r w:rsidRPr="00DD6843">
              <w:rPr>
                <w:rFonts w:ascii="Times New Roman" w:hAnsi="Times New Roman"/>
                <w:bCs/>
                <w:color w:val="365F91" w:themeColor="accent1" w:themeShade="BF"/>
                <w:sz w:val="24"/>
              </w:rPr>
              <w:t>Announcements</w:t>
            </w:r>
          </w:p>
        </w:tc>
        <w:tc>
          <w:tcPr>
            <w:tcW w:w="3293" w:type="pct"/>
          </w:tcPr>
          <w:p w14:paraId="402C54DF" w14:textId="30ECC1E5" w:rsidR="00C44B71" w:rsidRPr="00956B83"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bookmarkStart w:id="0" w:name="_1fob9te" w:colFirst="0" w:colLast="0"/>
            <w:bookmarkEnd w:id="0"/>
            <w:r w:rsidRPr="00956B83">
              <w:rPr>
                <w:rFonts w:ascii="Times New Roman" w:hAnsi="Times New Roman"/>
                <w:szCs w:val="22"/>
              </w:rPr>
              <w:t xml:space="preserve">Apr 27-May 10: Spring 2020 Student Course Evaluation Cycle. </w:t>
            </w:r>
          </w:p>
          <w:p w14:paraId="7FC0D882" w14:textId="77777777" w:rsidR="00C44B71"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r w:rsidRPr="00956B83">
              <w:rPr>
                <w:rFonts w:ascii="Times New Roman" w:hAnsi="Times New Roman"/>
                <w:szCs w:val="22"/>
              </w:rPr>
              <w:t xml:space="preserve">May 1: </w:t>
            </w:r>
            <w:r>
              <w:rPr>
                <w:rFonts w:ascii="Times New Roman" w:hAnsi="Times New Roman"/>
                <w:szCs w:val="22"/>
              </w:rPr>
              <w:t xml:space="preserve">Spring Preview—Round 2. </w:t>
            </w:r>
          </w:p>
          <w:p w14:paraId="243EE9D7" w14:textId="77777777" w:rsidR="00C44B71" w:rsidRPr="00956B83"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r>
              <w:rPr>
                <w:rFonts w:ascii="Times New Roman" w:hAnsi="Times New Roman"/>
                <w:szCs w:val="22"/>
              </w:rPr>
              <w:t>May 8: Instruction Ends</w:t>
            </w:r>
          </w:p>
          <w:p w14:paraId="1C9DA544" w14:textId="77777777" w:rsidR="00C44B71"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r w:rsidRPr="00956B83">
              <w:rPr>
                <w:rFonts w:ascii="Times New Roman" w:hAnsi="Times New Roman"/>
                <w:szCs w:val="22"/>
              </w:rPr>
              <w:t xml:space="preserve">May 8: Credit/No Credit deadline extended. To learn more about grade flexibility, go to </w:t>
            </w:r>
            <w:hyperlink r:id="rId8" w:history="1">
              <w:r w:rsidRPr="00956B83">
                <w:rPr>
                  <w:rFonts w:ascii="Times New Roman" w:hAnsi="Times New Roman"/>
                  <w:color w:val="0000FF"/>
                  <w:szCs w:val="22"/>
                  <w:u w:val="single"/>
                </w:rPr>
                <w:t>https://covid19.humboldt.edu/news/information-expanding-grade-flexibility</w:t>
              </w:r>
            </w:hyperlink>
            <w:r w:rsidRPr="00956B83">
              <w:rPr>
                <w:rFonts w:ascii="Times New Roman" w:hAnsi="Times New Roman"/>
                <w:szCs w:val="22"/>
              </w:rPr>
              <w:t>.</w:t>
            </w:r>
          </w:p>
          <w:p w14:paraId="66D9D21B" w14:textId="77777777" w:rsidR="00C44B71"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r>
              <w:rPr>
                <w:rFonts w:ascii="Times New Roman" w:hAnsi="Times New Roman"/>
                <w:szCs w:val="22"/>
              </w:rPr>
              <w:t>May 11</w:t>
            </w:r>
            <w:r w:rsidRPr="009A52D5">
              <w:rPr>
                <w:rFonts w:ascii="Times New Roman" w:hAnsi="Times New Roman"/>
                <w:szCs w:val="22"/>
              </w:rPr>
              <w:t>:</w:t>
            </w:r>
            <w:r>
              <w:rPr>
                <w:rFonts w:ascii="Times New Roman" w:hAnsi="Times New Roman"/>
                <w:szCs w:val="22"/>
              </w:rPr>
              <w:t xml:space="preserve"> Finals Week </w:t>
            </w:r>
          </w:p>
          <w:p w14:paraId="1F480993" w14:textId="7F72E331" w:rsidR="0073355B" w:rsidRPr="00C44B71" w:rsidRDefault="00C44B71" w:rsidP="00C44B71">
            <w:pPr>
              <w:numPr>
                <w:ilvl w:val="0"/>
                <w:numId w:val="7"/>
              </w:numPr>
              <w:pBdr>
                <w:top w:val="nil"/>
                <w:left w:val="nil"/>
                <w:bottom w:val="nil"/>
                <w:right w:val="nil"/>
                <w:between w:val="nil"/>
              </w:pBdr>
              <w:spacing w:before="180" w:after="100"/>
              <w:ind w:left="526" w:hanging="270"/>
              <w:rPr>
                <w:rFonts w:ascii="Times New Roman" w:hAnsi="Times New Roman"/>
                <w:szCs w:val="22"/>
              </w:rPr>
            </w:pPr>
            <w:r>
              <w:rPr>
                <w:rFonts w:ascii="Times New Roman" w:hAnsi="Times New Roman"/>
                <w:szCs w:val="22"/>
              </w:rPr>
              <w:t>May 15</w:t>
            </w:r>
            <w:r w:rsidRPr="00D90DDE">
              <w:rPr>
                <w:rFonts w:ascii="Times New Roman" w:hAnsi="Times New Roman"/>
                <w:szCs w:val="22"/>
              </w:rPr>
              <w:t>:</w:t>
            </w:r>
            <w:r>
              <w:rPr>
                <w:rFonts w:ascii="Times New Roman" w:hAnsi="Times New Roman"/>
                <w:szCs w:val="22"/>
              </w:rPr>
              <w:t xml:space="preserve"> HSU </w:t>
            </w:r>
            <w:hyperlink r:id="rId9" w:history="1">
              <w:r>
                <w:rPr>
                  <w:rStyle w:val="Hyperlink"/>
                  <w:rFonts w:ascii="Times New Roman" w:hAnsi="Times New Roman"/>
                  <w:szCs w:val="22"/>
                </w:rPr>
                <w:t>ERFSA Faculty Awards</w:t>
              </w:r>
            </w:hyperlink>
            <w:r>
              <w:rPr>
                <w:rFonts w:ascii="Times New Roman" w:hAnsi="Times New Roman"/>
                <w:szCs w:val="22"/>
              </w:rPr>
              <w:t xml:space="preserve"> call for applications due. Proposals may related to teaching effectiveness, scholarly or creative activity, or service to the University or community. </w:t>
            </w:r>
          </w:p>
        </w:tc>
        <w:tc>
          <w:tcPr>
            <w:tcW w:w="791" w:type="pct"/>
          </w:tcPr>
          <w:p w14:paraId="29A41529" w14:textId="77777777" w:rsidR="007661B8" w:rsidRPr="00A678B5" w:rsidRDefault="007661B8" w:rsidP="00B9006C">
            <w:pPr>
              <w:pStyle w:val="ListParagraph"/>
              <w:spacing w:line="276" w:lineRule="auto"/>
              <w:ind w:left="436"/>
              <w:contextualSpacing/>
              <w:rPr>
                <w:rFonts w:asciiTheme="minorHAnsi" w:hAnsiTheme="minorHAnsi" w:cstheme="minorHAnsi"/>
              </w:rPr>
            </w:pPr>
          </w:p>
        </w:tc>
      </w:tr>
      <w:tr w:rsidR="00E05D85" w:rsidRPr="00A678B5" w14:paraId="43A8013C" w14:textId="77777777" w:rsidTr="00B90373">
        <w:trPr>
          <w:trHeight w:val="1304"/>
          <w:jc w:val="center"/>
        </w:trPr>
        <w:tc>
          <w:tcPr>
            <w:tcW w:w="252" w:type="pct"/>
          </w:tcPr>
          <w:p w14:paraId="127273F1" w14:textId="09BA001B" w:rsidR="00F7402A" w:rsidRPr="00A678B5" w:rsidRDefault="00F7402A" w:rsidP="00B9006C">
            <w:pPr>
              <w:spacing w:line="276" w:lineRule="auto"/>
              <w:ind w:right="-20"/>
              <w:jc w:val="center"/>
              <w:rPr>
                <w:rFonts w:asciiTheme="minorHAnsi" w:hAnsiTheme="minorHAnsi" w:cstheme="minorHAnsi"/>
                <w:szCs w:val="22"/>
              </w:rPr>
            </w:pPr>
          </w:p>
          <w:p w14:paraId="3F7E0A7C" w14:textId="0525B3E1" w:rsidR="007661B8" w:rsidRPr="00A678B5" w:rsidRDefault="001D65BB" w:rsidP="00B9006C">
            <w:pPr>
              <w:spacing w:line="276" w:lineRule="auto"/>
              <w:ind w:right="-20"/>
              <w:jc w:val="center"/>
              <w:rPr>
                <w:rFonts w:asciiTheme="minorHAnsi" w:hAnsiTheme="minorHAnsi" w:cstheme="minorHAnsi"/>
                <w:szCs w:val="22"/>
              </w:rPr>
            </w:pPr>
            <w:r w:rsidRPr="00A678B5">
              <w:rPr>
                <w:rFonts w:asciiTheme="minorHAnsi" w:hAnsiTheme="minorHAnsi" w:cstheme="minorHAnsi"/>
                <w:szCs w:val="22"/>
              </w:rPr>
              <w:t>2</w:t>
            </w:r>
          </w:p>
        </w:tc>
        <w:tc>
          <w:tcPr>
            <w:tcW w:w="664" w:type="pct"/>
          </w:tcPr>
          <w:p w14:paraId="6164FC94" w14:textId="5C80F1F4" w:rsidR="0073355B" w:rsidRPr="00DD6843" w:rsidRDefault="00C44B71" w:rsidP="00D213E4">
            <w:pPr>
              <w:pStyle w:val="BodyText"/>
              <w:spacing w:line="276" w:lineRule="auto"/>
              <w:rPr>
                <w:rFonts w:ascii="Times New Roman" w:hAnsi="Times New Roman"/>
                <w:bCs/>
                <w:sz w:val="24"/>
              </w:rPr>
            </w:pPr>
            <w:r>
              <w:rPr>
                <w:rFonts w:ascii="Times New Roman" w:hAnsi="Times New Roman"/>
                <w:bCs/>
                <w:color w:val="365F91" w:themeColor="accent1" w:themeShade="BF"/>
                <w:sz w:val="24"/>
              </w:rPr>
              <w:t>Debrief from Provost meeting</w:t>
            </w:r>
          </w:p>
        </w:tc>
        <w:tc>
          <w:tcPr>
            <w:tcW w:w="3293" w:type="pct"/>
          </w:tcPr>
          <w:p w14:paraId="14D32C13" w14:textId="77777777" w:rsidR="00C44B71" w:rsidRPr="008232AB" w:rsidRDefault="00C44B71" w:rsidP="00C44B71">
            <w:pPr>
              <w:rPr>
                <w:rFonts w:ascii="Times New Roman" w:hAnsi="Times New Roman"/>
                <w:szCs w:val="22"/>
              </w:rPr>
            </w:pPr>
            <w:r w:rsidRPr="008232AB">
              <w:rPr>
                <w:rFonts w:ascii="Times New Roman" w:hAnsi="Times New Roman"/>
                <w:szCs w:val="22"/>
              </w:rPr>
              <w:t xml:space="preserve">Dale Oliver solicited feedback from department chairs regarding information shared at today’s earlier one-hour Provost Council of Chairs meeting. Discussion continued with commentary on the following items of interest: </w:t>
            </w:r>
          </w:p>
          <w:p w14:paraId="044EA12F" w14:textId="77777777" w:rsidR="00C44B71" w:rsidRPr="008232AB" w:rsidRDefault="00C44B71" w:rsidP="00C44B71">
            <w:pPr>
              <w:pStyle w:val="ListParagraph"/>
              <w:numPr>
                <w:ilvl w:val="0"/>
                <w:numId w:val="18"/>
              </w:numPr>
              <w:contextualSpacing/>
              <w:rPr>
                <w:rFonts w:ascii="Times New Roman" w:hAnsi="Times New Roman"/>
              </w:rPr>
            </w:pPr>
            <w:r w:rsidRPr="008232AB">
              <w:rPr>
                <w:rFonts w:ascii="Times New Roman" w:hAnsi="Times New Roman"/>
              </w:rPr>
              <w:t xml:space="preserve">Seeking clarity on the transitional aid package and the funding allocation structure. </w:t>
            </w:r>
          </w:p>
          <w:p w14:paraId="578A381A" w14:textId="77777777" w:rsidR="00C44B71" w:rsidRPr="008232AB" w:rsidRDefault="00C44B71" w:rsidP="00C44B71">
            <w:pPr>
              <w:pStyle w:val="ListParagraph"/>
              <w:numPr>
                <w:ilvl w:val="0"/>
                <w:numId w:val="18"/>
              </w:numPr>
              <w:contextualSpacing/>
              <w:rPr>
                <w:rFonts w:ascii="Times New Roman" w:hAnsi="Times New Roman"/>
              </w:rPr>
            </w:pPr>
            <w:r w:rsidRPr="008232AB">
              <w:rPr>
                <w:rFonts w:ascii="Times New Roman" w:hAnsi="Times New Roman"/>
              </w:rPr>
              <w:t xml:space="preserve">It would be helpful to have a document outlining the budget for 2020/21. </w:t>
            </w:r>
          </w:p>
          <w:p w14:paraId="6C9727D7" w14:textId="77777777" w:rsidR="00C44B71" w:rsidRPr="008232AB" w:rsidRDefault="00C44B71" w:rsidP="00C44B71">
            <w:pPr>
              <w:pStyle w:val="ListParagraph"/>
              <w:numPr>
                <w:ilvl w:val="0"/>
                <w:numId w:val="18"/>
              </w:numPr>
              <w:contextualSpacing/>
              <w:rPr>
                <w:rFonts w:ascii="Times New Roman" w:hAnsi="Times New Roman"/>
              </w:rPr>
            </w:pPr>
            <w:r w:rsidRPr="008232AB">
              <w:rPr>
                <w:rFonts w:ascii="Times New Roman" w:hAnsi="Times New Roman"/>
              </w:rPr>
              <w:t xml:space="preserve">The University Resources Planning Committee (URPC) is working on a draft budget document.  but it is broad, discussing now, draft provided to URPC last week and is expected to be released to the University soon. </w:t>
            </w:r>
          </w:p>
          <w:p w14:paraId="7DE0609B" w14:textId="42B33F0F" w:rsidR="00C44B71" w:rsidRPr="008232AB" w:rsidRDefault="00C44B71" w:rsidP="00C44B71">
            <w:pPr>
              <w:pStyle w:val="ListParagraph"/>
              <w:numPr>
                <w:ilvl w:val="0"/>
                <w:numId w:val="18"/>
              </w:numPr>
              <w:contextualSpacing/>
              <w:rPr>
                <w:rFonts w:ascii="Times New Roman" w:hAnsi="Times New Roman"/>
              </w:rPr>
            </w:pPr>
            <w:r w:rsidRPr="008232AB">
              <w:rPr>
                <w:rFonts w:ascii="Times New Roman" w:hAnsi="Times New Roman"/>
              </w:rPr>
              <w:t>Some expressed concern about rushing the Academic Master Planning report</w:t>
            </w:r>
            <w:r w:rsidR="00A8251D">
              <w:rPr>
                <w:rFonts w:ascii="Times New Roman" w:hAnsi="Times New Roman"/>
              </w:rPr>
              <w:t xml:space="preserve"> process</w:t>
            </w:r>
            <w:r w:rsidRPr="008232AB">
              <w:rPr>
                <w:rFonts w:ascii="Times New Roman" w:hAnsi="Times New Roman"/>
              </w:rPr>
              <w:t xml:space="preserve">. </w:t>
            </w:r>
          </w:p>
          <w:p w14:paraId="7A3AA92E" w14:textId="628E4F7A" w:rsidR="00B90373" w:rsidRPr="00F05D10" w:rsidRDefault="00B90373" w:rsidP="00B90373">
            <w:pPr>
              <w:rPr>
                <w:rStyle w:val="Emphasis"/>
                <w:rFonts w:ascii="Times New Roman" w:hAnsi="Times New Roman"/>
                <w:i w:val="0"/>
                <w:iCs w:val="0"/>
                <w:szCs w:val="22"/>
              </w:rPr>
            </w:pPr>
          </w:p>
        </w:tc>
        <w:tc>
          <w:tcPr>
            <w:tcW w:w="791" w:type="pct"/>
          </w:tcPr>
          <w:p w14:paraId="37794DBC" w14:textId="5AD89409" w:rsidR="007661B8" w:rsidRPr="00A678B5" w:rsidRDefault="007661B8" w:rsidP="00B9006C">
            <w:pPr>
              <w:spacing w:line="276" w:lineRule="auto"/>
              <w:rPr>
                <w:rFonts w:asciiTheme="minorHAnsi" w:hAnsiTheme="minorHAnsi" w:cstheme="minorHAnsi"/>
                <w:szCs w:val="22"/>
              </w:rPr>
            </w:pPr>
          </w:p>
        </w:tc>
      </w:tr>
      <w:tr w:rsidR="00E05D85" w:rsidRPr="00A678B5" w14:paraId="2DFB6724" w14:textId="77777777" w:rsidTr="0056405C">
        <w:trPr>
          <w:trHeight w:val="890"/>
          <w:jc w:val="center"/>
        </w:trPr>
        <w:tc>
          <w:tcPr>
            <w:tcW w:w="252" w:type="pct"/>
          </w:tcPr>
          <w:p w14:paraId="579E8DEF" w14:textId="77777777" w:rsidR="00F7402A" w:rsidRPr="00A678B5" w:rsidRDefault="00F7402A" w:rsidP="00B9006C">
            <w:pPr>
              <w:spacing w:line="276" w:lineRule="auto"/>
              <w:jc w:val="center"/>
              <w:rPr>
                <w:rFonts w:asciiTheme="minorHAnsi" w:hAnsiTheme="minorHAnsi" w:cstheme="minorHAnsi"/>
                <w:szCs w:val="22"/>
              </w:rPr>
            </w:pPr>
          </w:p>
          <w:p w14:paraId="1F442FC5" w14:textId="27C8A63F" w:rsidR="007661B8" w:rsidRPr="00A678B5" w:rsidRDefault="00FD6081" w:rsidP="00B9006C">
            <w:pPr>
              <w:spacing w:line="276" w:lineRule="auto"/>
              <w:jc w:val="center"/>
              <w:rPr>
                <w:rFonts w:asciiTheme="minorHAnsi" w:hAnsiTheme="minorHAnsi" w:cstheme="minorHAnsi"/>
                <w:szCs w:val="22"/>
              </w:rPr>
            </w:pPr>
            <w:r w:rsidRPr="00A678B5">
              <w:rPr>
                <w:rFonts w:asciiTheme="minorHAnsi" w:hAnsiTheme="minorHAnsi" w:cstheme="minorHAnsi"/>
                <w:szCs w:val="22"/>
              </w:rPr>
              <w:t>3</w:t>
            </w:r>
          </w:p>
        </w:tc>
        <w:tc>
          <w:tcPr>
            <w:tcW w:w="664" w:type="pct"/>
          </w:tcPr>
          <w:p w14:paraId="31FA54F6" w14:textId="31026C9F" w:rsidR="00197EEF" w:rsidRPr="00DD6843" w:rsidRDefault="00032FA7" w:rsidP="00A909A6">
            <w:pPr>
              <w:keepNext/>
              <w:keepLines/>
              <w:spacing w:before="40"/>
              <w:outlineLvl w:val="1"/>
              <w:rPr>
                <w:rFonts w:ascii="Times New Roman" w:hAnsi="Times New Roman"/>
                <w:color w:val="365F91" w:themeColor="accent1" w:themeShade="BF"/>
                <w:sz w:val="24"/>
              </w:rPr>
            </w:pPr>
            <w:r>
              <w:rPr>
                <w:rFonts w:ascii="Times New Roman" w:hAnsi="Times New Roman"/>
                <w:color w:val="365F91" w:themeColor="accent1" w:themeShade="BF"/>
                <w:sz w:val="24"/>
              </w:rPr>
              <w:t>2020/21—A year of planning transformation</w:t>
            </w:r>
          </w:p>
        </w:tc>
        <w:tc>
          <w:tcPr>
            <w:tcW w:w="3293" w:type="pct"/>
          </w:tcPr>
          <w:p w14:paraId="71C67851" w14:textId="038E9B21" w:rsidR="00032FA7" w:rsidRPr="008232AB" w:rsidRDefault="00032FA7" w:rsidP="00032FA7">
            <w:pPr>
              <w:rPr>
                <w:rFonts w:ascii="Times New Roman" w:hAnsi="Times New Roman"/>
                <w:szCs w:val="22"/>
              </w:rPr>
            </w:pPr>
            <w:r w:rsidRPr="008232AB">
              <w:rPr>
                <w:rFonts w:ascii="Times New Roman" w:hAnsi="Times New Roman"/>
                <w:szCs w:val="22"/>
              </w:rPr>
              <w:t>The college plans to preserve the departments we have and continually work over the summer to develop a long term, workable plan with goal of creating synergies and combinations that make sense. A college-level faculty task force is looking for possible ideas on program combinations that our students need and will be drawn to. Although transitional funding is available, our budgeting requirements will not be reduced. Staff will be asked how we can restructure our work to meet the needs of the college, which may include sharing resources across divisions and removing non-essential task</w:t>
            </w:r>
            <w:r w:rsidR="004C46E8">
              <w:rPr>
                <w:rFonts w:ascii="Times New Roman" w:hAnsi="Times New Roman"/>
                <w:szCs w:val="22"/>
              </w:rPr>
              <w:t>s</w:t>
            </w:r>
            <w:r w:rsidRPr="008232AB">
              <w:rPr>
                <w:rFonts w:ascii="Times New Roman" w:hAnsi="Times New Roman"/>
                <w:szCs w:val="22"/>
              </w:rPr>
              <w:t xml:space="preserve"> from staff workloads.  A specialized task force to evaluate essential duties for staff employees </w:t>
            </w:r>
            <w:r w:rsidRPr="008232AB">
              <w:rPr>
                <w:rFonts w:ascii="Times New Roman" w:hAnsi="Times New Roman"/>
                <w:szCs w:val="22"/>
              </w:rPr>
              <w:lastRenderedPageBreak/>
              <w:t xml:space="preserve">may be needed. In light of the depth of planning before us, we may need to cancel committee work to focus on the important work of reorganizing the college. Discussion ensued with the following commentary: </w:t>
            </w:r>
          </w:p>
          <w:p w14:paraId="6602B435" w14:textId="77777777" w:rsidR="00032FA7" w:rsidRPr="008232AB" w:rsidRDefault="00032FA7" w:rsidP="00032FA7">
            <w:pPr>
              <w:rPr>
                <w:rFonts w:ascii="Times New Roman" w:hAnsi="Times New Roman"/>
                <w:szCs w:val="22"/>
              </w:rPr>
            </w:pPr>
          </w:p>
          <w:p w14:paraId="10C84DF7" w14:textId="77777777"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Many chairs reportedly like the new model and look forward to working with departments to share curriculum, develop synergies and create new opportunities. </w:t>
            </w:r>
          </w:p>
          <w:p w14:paraId="6F63C81B" w14:textId="3892E530" w:rsidR="00032FA7"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Some shared concerns regarding the combination of smaller department with no indication of a what a small department is (small is relative) and needs to be a larger conversation. New measures could be developed for labs, but more dramatic changes would be needed for the curriculum (could split labs up so faculty could move between labs). </w:t>
            </w:r>
          </w:p>
          <w:p w14:paraId="15B36452" w14:textId="77777777"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When employees and students return to campus, human and physical resources will need to be fully prepared. Perhaps a model divided into three parts</w:t>
            </w:r>
            <w:r>
              <w:rPr>
                <w:rFonts w:ascii="Times New Roman" w:hAnsi="Times New Roman"/>
              </w:rPr>
              <w:t>, returning to campus in stages</w:t>
            </w:r>
            <w:r w:rsidRPr="008232AB">
              <w:rPr>
                <w:rFonts w:ascii="Times New Roman" w:hAnsi="Times New Roman"/>
              </w:rPr>
              <w:t>.</w:t>
            </w:r>
          </w:p>
          <w:p w14:paraId="1E1C5025" w14:textId="77777777"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Some discussion occurred about shifting the semester, starting earlier and leaving earlier. </w:t>
            </w:r>
          </w:p>
          <w:p w14:paraId="3F3B5151" w14:textId="3D6B2C7E"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Some suggest a model of offering larger classes online and smaller face to face. </w:t>
            </w:r>
            <w:r w:rsidR="004C46E8">
              <w:rPr>
                <w:rFonts w:ascii="Times New Roman" w:hAnsi="Times New Roman"/>
              </w:rPr>
              <w:t>The referenced model</w:t>
            </w:r>
            <w:r w:rsidRPr="008232AB">
              <w:rPr>
                <w:rFonts w:ascii="Times New Roman" w:hAnsi="Times New Roman"/>
              </w:rPr>
              <w:t xml:space="preserve"> showed no increase in infections. </w:t>
            </w:r>
          </w:p>
          <w:p w14:paraId="61AB5AE7" w14:textId="77777777"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Consideration of placing small classes in larger academic spaces to allow for social distancing. Small class size is defined as groupings fewer than 10. </w:t>
            </w:r>
          </w:p>
          <w:p w14:paraId="05CB3EE4" w14:textId="77777777" w:rsidR="00032FA7" w:rsidRPr="008232AB" w:rsidRDefault="00032FA7" w:rsidP="00032FA7">
            <w:pPr>
              <w:pStyle w:val="ListParagraph"/>
              <w:numPr>
                <w:ilvl w:val="0"/>
                <w:numId w:val="19"/>
              </w:numPr>
              <w:contextualSpacing/>
              <w:rPr>
                <w:rFonts w:ascii="Times New Roman" w:hAnsi="Times New Roman"/>
              </w:rPr>
            </w:pPr>
            <w:r w:rsidRPr="008232AB">
              <w:rPr>
                <w:rFonts w:ascii="Times New Roman" w:hAnsi="Times New Roman"/>
              </w:rPr>
              <w:t xml:space="preserve">If we move online for all courses, there is concern that many students will take a gap year. </w:t>
            </w:r>
          </w:p>
          <w:p w14:paraId="613864AD" w14:textId="77777777" w:rsidR="00032FA7" w:rsidRDefault="00032FA7" w:rsidP="00032FA7"/>
          <w:p w14:paraId="766F4591" w14:textId="3D5A9D24" w:rsidR="00032FA7" w:rsidRPr="00032FA7" w:rsidRDefault="00032FA7" w:rsidP="00032FA7">
            <w:pPr>
              <w:rPr>
                <w:rFonts w:ascii="Times New Roman" w:hAnsi="Times New Roman"/>
                <w:szCs w:val="22"/>
              </w:rPr>
            </w:pPr>
            <w:r>
              <w:rPr>
                <w:rFonts w:ascii="Times New Roman" w:hAnsi="Times New Roman"/>
                <w:szCs w:val="22"/>
              </w:rPr>
              <w:t xml:space="preserve">Following national guidelines and the Center for Disease Control (CDC), and in </w:t>
            </w:r>
            <w:r w:rsidRPr="008232AB">
              <w:rPr>
                <w:rFonts w:ascii="Times New Roman" w:hAnsi="Times New Roman"/>
                <w:szCs w:val="22"/>
              </w:rPr>
              <w:t xml:space="preserve">collaboration with University Administration, the Emergency Operations Center </w:t>
            </w:r>
            <w:r>
              <w:rPr>
                <w:rFonts w:ascii="Times New Roman" w:hAnsi="Times New Roman"/>
                <w:szCs w:val="22"/>
              </w:rPr>
              <w:t xml:space="preserve">(EOC) management team </w:t>
            </w:r>
            <w:r w:rsidRPr="008232AB">
              <w:rPr>
                <w:rFonts w:ascii="Times New Roman" w:hAnsi="Times New Roman"/>
                <w:szCs w:val="22"/>
              </w:rPr>
              <w:t>will determine the best model for returning to campus</w:t>
            </w:r>
            <w:r>
              <w:rPr>
                <w:rFonts w:ascii="Times New Roman" w:hAnsi="Times New Roman"/>
                <w:szCs w:val="22"/>
              </w:rPr>
              <w:t xml:space="preserve"> and communicated by the end of May</w:t>
            </w:r>
            <w:r w:rsidRPr="008232AB">
              <w:rPr>
                <w:rFonts w:ascii="Times New Roman" w:hAnsi="Times New Roman"/>
                <w:szCs w:val="22"/>
              </w:rPr>
              <w:t xml:space="preserve">. </w:t>
            </w:r>
          </w:p>
          <w:p w14:paraId="6B9A3D9A" w14:textId="088BDA68" w:rsidR="00B9006C" w:rsidRPr="0056405C" w:rsidRDefault="00B9006C" w:rsidP="0056405C">
            <w:pPr>
              <w:rPr>
                <w:rFonts w:ascii="Times New Roman" w:hAnsi="Times New Roman"/>
                <w:szCs w:val="22"/>
              </w:rPr>
            </w:pPr>
          </w:p>
        </w:tc>
        <w:tc>
          <w:tcPr>
            <w:tcW w:w="791" w:type="pct"/>
          </w:tcPr>
          <w:p w14:paraId="173A2DCA" w14:textId="611729B8" w:rsidR="007661B8" w:rsidRPr="00A678B5" w:rsidRDefault="007661B8" w:rsidP="0002549B">
            <w:pPr>
              <w:pStyle w:val="ListParagraph"/>
              <w:spacing w:line="276" w:lineRule="auto"/>
              <w:ind w:left="0"/>
              <w:rPr>
                <w:rFonts w:asciiTheme="minorHAnsi" w:hAnsiTheme="minorHAnsi" w:cstheme="minorHAnsi"/>
              </w:rPr>
            </w:pPr>
          </w:p>
        </w:tc>
      </w:tr>
      <w:tr w:rsidR="00E05D85" w:rsidRPr="00A678B5" w14:paraId="7C3B8E70" w14:textId="77777777" w:rsidTr="00095DAD">
        <w:trPr>
          <w:trHeight w:val="260"/>
          <w:jc w:val="center"/>
        </w:trPr>
        <w:tc>
          <w:tcPr>
            <w:tcW w:w="252" w:type="pct"/>
            <w:vAlign w:val="center"/>
          </w:tcPr>
          <w:p w14:paraId="044122A4" w14:textId="3947FCF0" w:rsidR="00F7402A" w:rsidRPr="00A678B5" w:rsidRDefault="00F7402A" w:rsidP="00B9006C">
            <w:pPr>
              <w:spacing w:line="276" w:lineRule="auto"/>
              <w:jc w:val="center"/>
              <w:rPr>
                <w:rFonts w:asciiTheme="minorHAnsi" w:hAnsiTheme="minorHAnsi" w:cstheme="minorHAnsi"/>
                <w:szCs w:val="22"/>
              </w:rPr>
            </w:pPr>
          </w:p>
        </w:tc>
        <w:tc>
          <w:tcPr>
            <w:tcW w:w="664" w:type="pct"/>
          </w:tcPr>
          <w:p w14:paraId="51DAA027" w14:textId="31B31E1D" w:rsidR="00F7402A" w:rsidRPr="0037341E" w:rsidRDefault="00F7402A" w:rsidP="0037341E">
            <w:pPr>
              <w:pStyle w:val="Heading2"/>
              <w:spacing w:line="276" w:lineRule="auto"/>
              <w:rPr>
                <w:rStyle w:val="Emphasis"/>
                <w:rFonts w:ascii="Times New Roman" w:hAnsi="Times New Roman"/>
                <w:i w:val="0"/>
                <w:iCs/>
                <w:sz w:val="22"/>
                <w:szCs w:val="22"/>
              </w:rPr>
            </w:pPr>
            <w:r w:rsidRPr="0037341E">
              <w:rPr>
                <w:rStyle w:val="Emphasis"/>
                <w:rFonts w:ascii="Times New Roman" w:hAnsi="Times New Roman"/>
                <w:i w:val="0"/>
                <w:iCs/>
                <w:sz w:val="22"/>
                <w:szCs w:val="22"/>
              </w:rPr>
              <w:t>Next</w:t>
            </w:r>
            <w:r w:rsidR="0056405C">
              <w:rPr>
                <w:rStyle w:val="Emphasis"/>
                <w:rFonts w:ascii="Times New Roman" w:hAnsi="Times New Roman"/>
                <w:i w:val="0"/>
                <w:iCs/>
                <w:sz w:val="22"/>
                <w:szCs w:val="22"/>
              </w:rPr>
              <w:t xml:space="preserve"> </w:t>
            </w:r>
            <w:r w:rsidRPr="0037341E">
              <w:rPr>
                <w:rStyle w:val="Emphasis"/>
                <w:rFonts w:ascii="Times New Roman" w:hAnsi="Times New Roman"/>
                <w:i w:val="0"/>
                <w:iCs/>
                <w:sz w:val="22"/>
                <w:szCs w:val="22"/>
              </w:rPr>
              <w:t>meeting</w:t>
            </w:r>
          </w:p>
        </w:tc>
        <w:tc>
          <w:tcPr>
            <w:tcW w:w="3293" w:type="pct"/>
            <w:vAlign w:val="center"/>
          </w:tcPr>
          <w:p w14:paraId="4B3EE94F" w14:textId="3EDE97DF" w:rsidR="00F7402A" w:rsidRPr="0037341E" w:rsidRDefault="00801771" w:rsidP="00B9006C">
            <w:pPr>
              <w:spacing w:line="276" w:lineRule="auto"/>
              <w:rPr>
                <w:rFonts w:ascii="Times New Roman" w:hAnsi="Times New Roman"/>
                <w:szCs w:val="22"/>
              </w:rPr>
            </w:pPr>
            <w:r>
              <w:rPr>
                <w:rFonts w:ascii="Times New Roman" w:hAnsi="Times New Roman"/>
                <w:szCs w:val="22"/>
              </w:rPr>
              <w:t xml:space="preserve">April </w:t>
            </w:r>
            <w:r w:rsidR="006951CA">
              <w:rPr>
                <w:rFonts w:ascii="Times New Roman" w:hAnsi="Times New Roman"/>
                <w:szCs w:val="22"/>
              </w:rPr>
              <w:t>30</w:t>
            </w:r>
            <w:r w:rsidR="004C7519">
              <w:rPr>
                <w:rFonts w:ascii="Times New Roman" w:hAnsi="Times New Roman"/>
                <w:szCs w:val="22"/>
              </w:rPr>
              <w:t>, 2020</w:t>
            </w:r>
          </w:p>
        </w:tc>
        <w:tc>
          <w:tcPr>
            <w:tcW w:w="791" w:type="pct"/>
          </w:tcPr>
          <w:p w14:paraId="4789602E" w14:textId="77777777" w:rsidR="00F7402A" w:rsidRPr="00A678B5" w:rsidRDefault="00F7402A" w:rsidP="00B9006C">
            <w:pPr>
              <w:spacing w:line="276" w:lineRule="auto"/>
              <w:rPr>
                <w:rFonts w:asciiTheme="minorHAnsi" w:hAnsiTheme="minorHAnsi" w:cstheme="minorHAnsi"/>
                <w:szCs w:val="22"/>
              </w:rPr>
            </w:pPr>
          </w:p>
        </w:tc>
      </w:tr>
    </w:tbl>
    <w:p w14:paraId="43F97C7C" w14:textId="25A16E3A" w:rsidR="007E1B1A" w:rsidRPr="00E05D85" w:rsidRDefault="007E1B1A" w:rsidP="00B91C15">
      <w:pPr>
        <w:rPr>
          <w:rFonts w:asciiTheme="minorHAnsi" w:hAnsiTheme="minorHAnsi" w:cstheme="minorHAnsi"/>
          <w:szCs w:val="22"/>
        </w:rPr>
      </w:pPr>
    </w:p>
    <w:sectPr w:rsidR="007E1B1A" w:rsidRPr="00E05D85" w:rsidSect="001C1004">
      <w:headerReference w:type="even" r:id="rId10"/>
      <w:headerReference w:type="first" r:id="rId11"/>
      <w:footerReference w:type="first" r:id="rId12"/>
      <w:type w:val="continuous"/>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B8C7" w14:textId="77777777" w:rsidR="0006192C" w:rsidRDefault="0006192C">
      <w:r>
        <w:separator/>
      </w:r>
    </w:p>
  </w:endnote>
  <w:endnote w:type="continuationSeparator" w:id="0">
    <w:p w14:paraId="16DB3C58" w14:textId="77777777" w:rsidR="0006192C" w:rsidRDefault="0006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CB21" w14:textId="7840EAC7" w:rsidR="004B705A" w:rsidRDefault="004B705A">
    <w:pPr>
      <w:pStyle w:val="Footer"/>
      <w:rPr>
        <w:color w:val="808080"/>
      </w:rPr>
    </w:pPr>
    <w:r>
      <w:rPr>
        <w:color w:val="808080"/>
      </w:rPr>
      <w:t xml:space="preserve">Last Revised: </w:t>
    </w:r>
    <w:r w:rsidR="007A37E1">
      <w:rPr>
        <w:color w:val="808080"/>
      </w:rPr>
      <w:fldChar w:fldCharType="begin"/>
    </w:r>
    <w:r>
      <w:rPr>
        <w:color w:val="808080"/>
      </w:rPr>
      <w:instrText xml:space="preserve"> DATE \@ "M/d/yyyy" </w:instrText>
    </w:r>
    <w:r w:rsidR="007A37E1">
      <w:rPr>
        <w:color w:val="808080"/>
      </w:rPr>
      <w:fldChar w:fldCharType="separate"/>
    </w:r>
    <w:r w:rsidR="00080229">
      <w:rPr>
        <w:noProof/>
        <w:color w:val="808080"/>
      </w:rPr>
      <w:t>4/29/2020</w:t>
    </w:r>
    <w:r w:rsidR="007A37E1">
      <w:rPr>
        <w:color w:val="808080"/>
      </w:rPr>
      <w:fldChar w:fldCharType="end"/>
    </w:r>
    <w:r>
      <w:rPr>
        <w:color w:val="808080"/>
      </w:rPr>
      <w:tab/>
      <w:t xml:space="preserve">Page </w:t>
    </w:r>
    <w:r w:rsidR="007A37E1">
      <w:rPr>
        <w:color w:val="808080"/>
      </w:rPr>
      <w:fldChar w:fldCharType="begin"/>
    </w:r>
    <w:r>
      <w:rPr>
        <w:color w:val="808080"/>
      </w:rPr>
      <w:instrText xml:space="preserve"> PAGE </w:instrText>
    </w:r>
    <w:r w:rsidR="007A37E1">
      <w:rPr>
        <w:color w:val="808080"/>
      </w:rPr>
      <w:fldChar w:fldCharType="separate"/>
    </w:r>
    <w:r w:rsidR="00990422">
      <w:rPr>
        <w:noProof/>
        <w:color w:val="808080"/>
      </w:rPr>
      <w:t>1</w:t>
    </w:r>
    <w:r w:rsidR="007A37E1">
      <w:rPr>
        <w:color w:val="808080"/>
      </w:rPr>
      <w:fldChar w:fldCharType="end"/>
    </w:r>
    <w:r>
      <w:rPr>
        <w:color w:val="808080"/>
      </w:rPr>
      <w:t xml:space="preserve"> of </w:t>
    </w:r>
    <w:r w:rsidR="0033726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F94A" w14:textId="77777777" w:rsidR="0006192C" w:rsidRDefault="0006192C">
      <w:r>
        <w:separator/>
      </w:r>
    </w:p>
  </w:footnote>
  <w:footnote w:type="continuationSeparator" w:id="0">
    <w:p w14:paraId="22E789C7" w14:textId="77777777" w:rsidR="0006192C" w:rsidRDefault="0006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2A95" w14:textId="77777777" w:rsidR="00CC033B" w:rsidRDefault="0035048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69A8" w14:textId="77777777" w:rsidR="004B705A" w:rsidRPr="00CB71AB" w:rsidRDefault="009E58F4" w:rsidP="004B705A">
    <w:pPr>
      <w:pStyle w:val="Header"/>
      <w:rPr>
        <w:rFonts w:cs="Arial"/>
        <w:color w:val="666666"/>
        <w:sz w:val="18"/>
        <w:szCs w:val="18"/>
      </w:rPr>
    </w:pPr>
    <w:r>
      <w:rPr>
        <w:rFonts w:cs="Arial"/>
        <w:noProof/>
        <w:color w:val="666666"/>
        <w:sz w:val="18"/>
        <w:szCs w:val="18"/>
      </w:rPr>
      <w:drawing>
        <wp:inline distT="0" distB="0" distL="0" distR="0" wp14:anchorId="50CB87FD" wp14:editId="2B2CCA7B">
          <wp:extent cx="3810000" cy="685800"/>
          <wp:effectExtent l="19050" t="0" r="0" b="0"/>
          <wp:docPr id="1" name="Picture 8" descr="http://www.humboldt.edu/~graphics/HSUGraphicStandards/images/HSUStack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umboldt.edu/~graphics/HSUGraphicStandards/images/HSUStackedLogo.gif"/>
                  <pic:cNvPicPr>
                    <a:picLocks noChangeAspect="1" noChangeArrowheads="1"/>
                  </pic:cNvPicPr>
                </pic:nvPicPr>
                <pic:blipFill>
                  <a:blip r:embed="rId1"/>
                  <a:srcRect/>
                  <a:stretch>
                    <a:fillRect/>
                  </a:stretch>
                </pic:blipFill>
                <pic:spPr bwMode="auto">
                  <a:xfrm>
                    <a:off x="0" y="0"/>
                    <a:ext cx="38100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43E"/>
    <w:multiLevelType w:val="hybridMultilevel"/>
    <w:tmpl w:val="1CF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4BCB"/>
    <w:multiLevelType w:val="multilevel"/>
    <w:tmpl w:val="04766C56"/>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581A65"/>
    <w:multiLevelType w:val="hybridMultilevel"/>
    <w:tmpl w:val="61A8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DF3AD4"/>
    <w:multiLevelType w:val="hybridMultilevel"/>
    <w:tmpl w:val="7AC41C92"/>
    <w:lvl w:ilvl="0" w:tplc="81AAE01A">
      <w:start w:val="1"/>
      <w:numFmt w:val="bullet"/>
      <w:pStyle w:val="Table1ALef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00EE9"/>
    <w:multiLevelType w:val="multilevel"/>
    <w:tmpl w:val="9A38C84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pStyle w:val="Heading3"/>
      <w:suff w:val="nothing"/>
      <w:lvlText w:val="%3"/>
      <w:lvlJc w:val="left"/>
      <w:pPr>
        <w:ind w:left="0" w:firstLine="0"/>
      </w:pPr>
      <w:rPr>
        <w:rFonts w:hint="default"/>
      </w:rPr>
    </w:lvl>
    <w:lvl w:ilvl="3">
      <w:start w:val="1"/>
      <w:numFmt w:val="none"/>
      <w:suff w:val="nothing"/>
      <w:lvlText w:val="%4"/>
      <w:lvlJc w:val="left"/>
      <w:pPr>
        <w:ind w:left="-288" w:firstLine="0"/>
      </w:pPr>
      <w:rPr>
        <w:rFonts w:hint="default"/>
      </w:rPr>
    </w:lvl>
    <w:lvl w:ilvl="4">
      <w:start w:val="1"/>
      <w:numFmt w:val="decimal"/>
      <w:lvlText w:val="%5."/>
      <w:lvlJc w:val="left"/>
      <w:pPr>
        <w:tabs>
          <w:tab w:val="num" w:pos="720"/>
        </w:tabs>
        <w:ind w:left="720" w:hanging="504"/>
      </w:pPr>
      <w:rPr>
        <w:rFonts w:hint="default"/>
      </w:rPr>
    </w:lvl>
    <w:lvl w:ilvl="5">
      <w:start w:val="1"/>
      <w:numFmt w:val="decimal"/>
      <w:pStyle w:val="Heading6"/>
      <w:lvlText w:val="%6."/>
      <w:lvlJc w:val="left"/>
      <w:pPr>
        <w:tabs>
          <w:tab w:val="num" w:pos="1008"/>
        </w:tabs>
        <w:ind w:left="1008" w:hanging="504"/>
      </w:pPr>
      <w:rPr>
        <w:rFonts w:hint="default"/>
      </w:rPr>
    </w:lvl>
    <w:lvl w:ilvl="6">
      <w:start w:val="1"/>
      <w:numFmt w:val="lowerLetter"/>
      <w:pStyle w:val="Heading7"/>
      <w:lvlText w:val="%7."/>
      <w:lvlJc w:val="left"/>
      <w:pPr>
        <w:tabs>
          <w:tab w:val="num" w:pos="1440"/>
        </w:tabs>
        <w:ind w:left="1440" w:hanging="432"/>
      </w:pPr>
      <w:rPr>
        <w:rFonts w:hint="default"/>
      </w:rPr>
    </w:lvl>
    <w:lvl w:ilvl="7">
      <w:start w:val="1"/>
      <w:numFmt w:val="bullet"/>
      <w:lvlText w:val=""/>
      <w:lvlJc w:val="left"/>
      <w:pPr>
        <w:tabs>
          <w:tab w:val="num" w:pos="1152"/>
        </w:tabs>
        <w:ind w:left="1152" w:hanging="432"/>
      </w:pPr>
      <w:rPr>
        <w:rFonts w:ascii="Wingdings" w:hAnsi="Wingdings" w:hint="default"/>
        <w:color w:val="auto"/>
      </w:rPr>
    </w:lvl>
    <w:lvl w:ilvl="8">
      <w:start w:val="1"/>
      <w:numFmt w:val="none"/>
      <w:suff w:val="nothing"/>
      <w:lvlText w:val=""/>
      <w:lvlJc w:val="left"/>
      <w:pPr>
        <w:ind w:left="-288" w:firstLine="0"/>
      </w:pPr>
      <w:rPr>
        <w:rFonts w:hint="default"/>
      </w:rPr>
    </w:lvl>
  </w:abstractNum>
  <w:abstractNum w:abstractNumId="5" w15:restartNumberingAfterBreak="0">
    <w:nsid w:val="29FD0A05"/>
    <w:multiLevelType w:val="hybridMultilevel"/>
    <w:tmpl w:val="870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5A4405"/>
    <w:multiLevelType w:val="hybridMultilevel"/>
    <w:tmpl w:val="2924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D2B55"/>
    <w:multiLevelType w:val="hybridMultilevel"/>
    <w:tmpl w:val="3872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65271E"/>
    <w:multiLevelType w:val="multilevel"/>
    <w:tmpl w:val="57247C98"/>
    <w:lvl w:ilvl="0">
      <w:start w:val="1"/>
      <w:numFmt w:val="bullet"/>
      <w:pStyle w:val="ListBulletIndented"/>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39A529C3"/>
    <w:multiLevelType w:val="multilevel"/>
    <w:tmpl w:val="9AFC50A6"/>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B7B15A5"/>
    <w:multiLevelType w:val="multilevel"/>
    <w:tmpl w:val="331C35F6"/>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E40A05"/>
    <w:multiLevelType w:val="hybridMultilevel"/>
    <w:tmpl w:val="20CA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862CD"/>
    <w:multiLevelType w:val="multilevel"/>
    <w:tmpl w:val="31862B8C"/>
    <w:lvl w:ilvl="0">
      <w:start w:val="1"/>
      <w:numFmt w:val="bullet"/>
      <w:lvlText w:val=""/>
      <w:lvlJc w:val="left"/>
      <w:pPr>
        <w:ind w:left="1440" w:hanging="720"/>
      </w:pPr>
      <w:rPr>
        <w:rFonts w:ascii="Symbol" w:hAnsi="Symbol" w:hint="default"/>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C1C45"/>
    <w:multiLevelType w:val="multilevel"/>
    <w:tmpl w:val="880E1EA6"/>
    <w:lvl w:ilvl="0">
      <w:start w:val="1"/>
      <w:numFmt w:val="bullet"/>
      <w:lvlText w:val="●"/>
      <w:lvlJc w:val="left"/>
      <w:pPr>
        <w:ind w:left="2250" w:hanging="360"/>
      </w:pPr>
      <w:rPr>
        <w:rFonts w:ascii="Noto Sans Symbols" w:eastAsia="Noto Sans Symbols" w:hAnsi="Noto Sans Symbols" w:cs="Noto Sans Symbols"/>
        <w:b w:val="0"/>
        <w:color w:val="000000"/>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14" w15:restartNumberingAfterBreak="0">
    <w:nsid w:val="61747BB8"/>
    <w:multiLevelType w:val="hybridMultilevel"/>
    <w:tmpl w:val="4A9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D2088"/>
    <w:multiLevelType w:val="hybridMultilevel"/>
    <w:tmpl w:val="991C4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792BB4"/>
    <w:multiLevelType w:val="multilevel"/>
    <w:tmpl w:val="11427DBC"/>
    <w:lvl w:ilvl="0">
      <w:start w:val="1"/>
      <w:numFmt w:val="decimal"/>
      <w:pStyle w:val="ListNumberIndented"/>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6B9C7D3C"/>
    <w:multiLevelType w:val="hybridMultilevel"/>
    <w:tmpl w:val="96862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8D4E31"/>
    <w:multiLevelType w:val="hybridMultilevel"/>
    <w:tmpl w:val="0B5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8"/>
  </w:num>
  <w:num w:numId="5">
    <w:abstractNumId w:val="3"/>
  </w:num>
  <w:num w:numId="6">
    <w:abstractNumId w:val="4"/>
  </w:num>
  <w:num w:numId="7">
    <w:abstractNumId w:val="10"/>
  </w:num>
  <w:num w:numId="8">
    <w:abstractNumId w:val="18"/>
  </w:num>
  <w:num w:numId="9">
    <w:abstractNumId w:val="11"/>
  </w:num>
  <w:num w:numId="10">
    <w:abstractNumId w:val="6"/>
  </w:num>
  <w:num w:numId="11">
    <w:abstractNumId w:val="13"/>
  </w:num>
  <w:num w:numId="12">
    <w:abstractNumId w:val="0"/>
  </w:num>
  <w:num w:numId="13">
    <w:abstractNumId w:val="14"/>
  </w:num>
  <w:num w:numId="14">
    <w:abstractNumId w:val="12"/>
  </w:num>
  <w:num w:numId="15">
    <w:abstractNumId w:val="5"/>
  </w:num>
  <w:num w:numId="16">
    <w:abstractNumId w:val="2"/>
  </w:num>
  <w:num w:numId="17">
    <w:abstractNumId w:val="15"/>
  </w:num>
  <w:num w:numId="18">
    <w:abstractNumId w:val="17"/>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A0"/>
    <w:rsid w:val="00000CA0"/>
    <w:rsid w:val="000017C3"/>
    <w:rsid w:val="000018A5"/>
    <w:rsid w:val="00002F33"/>
    <w:rsid w:val="00003969"/>
    <w:rsid w:val="00004810"/>
    <w:rsid w:val="00006162"/>
    <w:rsid w:val="00006D1D"/>
    <w:rsid w:val="00006EF4"/>
    <w:rsid w:val="000105FB"/>
    <w:rsid w:val="00011038"/>
    <w:rsid w:val="00011516"/>
    <w:rsid w:val="0001520D"/>
    <w:rsid w:val="0001553D"/>
    <w:rsid w:val="00015DFF"/>
    <w:rsid w:val="000160F9"/>
    <w:rsid w:val="0001789A"/>
    <w:rsid w:val="00017F4D"/>
    <w:rsid w:val="000200D4"/>
    <w:rsid w:val="00020BCF"/>
    <w:rsid w:val="00020C86"/>
    <w:rsid w:val="00021FA7"/>
    <w:rsid w:val="00022CA3"/>
    <w:rsid w:val="00024F26"/>
    <w:rsid w:val="0002549B"/>
    <w:rsid w:val="00026C92"/>
    <w:rsid w:val="00027B65"/>
    <w:rsid w:val="00027F07"/>
    <w:rsid w:val="000318BE"/>
    <w:rsid w:val="00032793"/>
    <w:rsid w:val="00032847"/>
    <w:rsid w:val="00032E4A"/>
    <w:rsid w:val="00032ED7"/>
    <w:rsid w:val="00032FA7"/>
    <w:rsid w:val="00033F7F"/>
    <w:rsid w:val="000340A1"/>
    <w:rsid w:val="0003554B"/>
    <w:rsid w:val="0003670C"/>
    <w:rsid w:val="0003682E"/>
    <w:rsid w:val="00037932"/>
    <w:rsid w:val="000414D6"/>
    <w:rsid w:val="00041E27"/>
    <w:rsid w:val="00042393"/>
    <w:rsid w:val="000440C7"/>
    <w:rsid w:val="0004475B"/>
    <w:rsid w:val="00045A69"/>
    <w:rsid w:val="00045D34"/>
    <w:rsid w:val="00045EAE"/>
    <w:rsid w:val="00045F64"/>
    <w:rsid w:val="00046804"/>
    <w:rsid w:val="000468A4"/>
    <w:rsid w:val="00046E7C"/>
    <w:rsid w:val="000503B3"/>
    <w:rsid w:val="0005110C"/>
    <w:rsid w:val="00051182"/>
    <w:rsid w:val="000558A6"/>
    <w:rsid w:val="000560F5"/>
    <w:rsid w:val="000574ED"/>
    <w:rsid w:val="00060CA1"/>
    <w:rsid w:val="0006192C"/>
    <w:rsid w:val="000632E5"/>
    <w:rsid w:val="00063979"/>
    <w:rsid w:val="00065F1E"/>
    <w:rsid w:val="00066353"/>
    <w:rsid w:val="00066E0D"/>
    <w:rsid w:val="00067889"/>
    <w:rsid w:val="000707BC"/>
    <w:rsid w:val="0007303B"/>
    <w:rsid w:val="00073431"/>
    <w:rsid w:val="00074B27"/>
    <w:rsid w:val="00074D10"/>
    <w:rsid w:val="0007519E"/>
    <w:rsid w:val="000778B7"/>
    <w:rsid w:val="00080229"/>
    <w:rsid w:val="00080442"/>
    <w:rsid w:val="0008135D"/>
    <w:rsid w:val="00082A7D"/>
    <w:rsid w:val="00082B96"/>
    <w:rsid w:val="00083079"/>
    <w:rsid w:val="000836A4"/>
    <w:rsid w:val="000909A1"/>
    <w:rsid w:val="00090A3A"/>
    <w:rsid w:val="00090B89"/>
    <w:rsid w:val="000913D1"/>
    <w:rsid w:val="00092079"/>
    <w:rsid w:val="00092D71"/>
    <w:rsid w:val="00094D48"/>
    <w:rsid w:val="00095002"/>
    <w:rsid w:val="00095749"/>
    <w:rsid w:val="00095DAD"/>
    <w:rsid w:val="000965D8"/>
    <w:rsid w:val="00096713"/>
    <w:rsid w:val="00096801"/>
    <w:rsid w:val="00096B30"/>
    <w:rsid w:val="000A0170"/>
    <w:rsid w:val="000A16C5"/>
    <w:rsid w:val="000A19D0"/>
    <w:rsid w:val="000A4596"/>
    <w:rsid w:val="000A53A7"/>
    <w:rsid w:val="000A57AE"/>
    <w:rsid w:val="000A585D"/>
    <w:rsid w:val="000A6CD8"/>
    <w:rsid w:val="000B06B5"/>
    <w:rsid w:val="000B0A8D"/>
    <w:rsid w:val="000B221E"/>
    <w:rsid w:val="000B2654"/>
    <w:rsid w:val="000B395B"/>
    <w:rsid w:val="000B3E1E"/>
    <w:rsid w:val="000B3E71"/>
    <w:rsid w:val="000B523B"/>
    <w:rsid w:val="000B6D91"/>
    <w:rsid w:val="000B6F74"/>
    <w:rsid w:val="000B7BFD"/>
    <w:rsid w:val="000C02EE"/>
    <w:rsid w:val="000C5B02"/>
    <w:rsid w:val="000C5FC8"/>
    <w:rsid w:val="000D00BB"/>
    <w:rsid w:val="000D0E3F"/>
    <w:rsid w:val="000D2E03"/>
    <w:rsid w:val="000D45DF"/>
    <w:rsid w:val="000D48AF"/>
    <w:rsid w:val="000D6239"/>
    <w:rsid w:val="000D703D"/>
    <w:rsid w:val="000D778D"/>
    <w:rsid w:val="000D7AA7"/>
    <w:rsid w:val="000E1160"/>
    <w:rsid w:val="000E7CCB"/>
    <w:rsid w:val="000F073A"/>
    <w:rsid w:val="000F0F1E"/>
    <w:rsid w:val="000F3B5C"/>
    <w:rsid w:val="000F4A26"/>
    <w:rsid w:val="000F58EC"/>
    <w:rsid w:val="000F649C"/>
    <w:rsid w:val="000F6AF3"/>
    <w:rsid w:val="000F7682"/>
    <w:rsid w:val="000F79B5"/>
    <w:rsid w:val="00100049"/>
    <w:rsid w:val="001038C3"/>
    <w:rsid w:val="001121FF"/>
    <w:rsid w:val="00113BC8"/>
    <w:rsid w:val="00114728"/>
    <w:rsid w:val="0011492C"/>
    <w:rsid w:val="00114A5A"/>
    <w:rsid w:val="00115791"/>
    <w:rsid w:val="001209CA"/>
    <w:rsid w:val="00122651"/>
    <w:rsid w:val="0012352E"/>
    <w:rsid w:val="00123B78"/>
    <w:rsid w:val="001241C1"/>
    <w:rsid w:val="0012490B"/>
    <w:rsid w:val="001249D9"/>
    <w:rsid w:val="00126E4B"/>
    <w:rsid w:val="001277E2"/>
    <w:rsid w:val="00131430"/>
    <w:rsid w:val="00132C25"/>
    <w:rsid w:val="001346F8"/>
    <w:rsid w:val="00134D52"/>
    <w:rsid w:val="00135237"/>
    <w:rsid w:val="001354BA"/>
    <w:rsid w:val="0013582F"/>
    <w:rsid w:val="00137505"/>
    <w:rsid w:val="001406A7"/>
    <w:rsid w:val="001409B2"/>
    <w:rsid w:val="00140F4E"/>
    <w:rsid w:val="0014198A"/>
    <w:rsid w:val="00143085"/>
    <w:rsid w:val="00147192"/>
    <w:rsid w:val="001478BE"/>
    <w:rsid w:val="00150C4E"/>
    <w:rsid w:val="001515E7"/>
    <w:rsid w:val="001520AD"/>
    <w:rsid w:val="001531EE"/>
    <w:rsid w:val="00153FD0"/>
    <w:rsid w:val="0015408F"/>
    <w:rsid w:val="00154AA3"/>
    <w:rsid w:val="00155F04"/>
    <w:rsid w:val="00155F85"/>
    <w:rsid w:val="001609FA"/>
    <w:rsid w:val="00160E12"/>
    <w:rsid w:val="00160E49"/>
    <w:rsid w:val="001629E4"/>
    <w:rsid w:val="00162C56"/>
    <w:rsid w:val="00163ECD"/>
    <w:rsid w:val="001661BE"/>
    <w:rsid w:val="00166F5A"/>
    <w:rsid w:val="0016754B"/>
    <w:rsid w:val="00170D13"/>
    <w:rsid w:val="0017167F"/>
    <w:rsid w:val="001726EB"/>
    <w:rsid w:val="00173EA3"/>
    <w:rsid w:val="00174622"/>
    <w:rsid w:val="001747D0"/>
    <w:rsid w:val="001748FA"/>
    <w:rsid w:val="001749BF"/>
    <w:rsid w:val="00174B87"/>
    <w:rsid w:val="00174D08"/>
    <w:rsid w:val="00174EF9"/>
    <w:rsid w:val="00174FBF"/>
    <w:rsid w:val="00175AF1"/>
    <w:rsid w:val="00175C56"/>
    <w:rsid w:val="00175F41"/>
    <w:rsid w:val="0017646E"/>
    <w:rsid w:val="00176AFF"/>
    <w:rsid w:val="00177512"/>
    <w:rsid w:val="001778FE"/>
    <w:rsid w:val="00180988"/>
    <w:rsid w:val="001812A9"/>
    <w:rsid w:val="00183746"/>
    <w:rsid w:val="00184168"/>
    <w:rsid w:val="0018458F"/>
    <w:rsid w:val="00185770"/>
    <w:rsid w:val="001860C5"/>
    <w:rsid w:val="00187CD8"/>
    <w:rsid w:val="00190124"/>
    <w:rsid w:val="00190CD2"/>
    <w:rsid w:val="0019125F"/>
    <w:rsid w:val="00194421"/>
    <w:rsid w:val="00194826"/>
    <w:rsid w:val="00195A1A"/>
    <w:rsid w:val="001963F9"/>
    <w:rsid w:val="00196611"/>
    <w:rsid w:val="00197DF9"/>
    <w:rsid w:val="00197EEF"/>
    <w:rsid w:val="001A2138"/>
    <w:rsid w:val="001A2150"/>
    <w:rsid w:val="001A3566"/>
    <w:rsid w:val="001A5B6E"/>
    <w:rsid w:val="001A6BCF"/>
    <w:rsid w:val="001B0202"/>
    <w:rsid w:val="001B1859"/>
    <w:rsid w:val="001B26DA"/>
    <w:rsid w:val="001B37D1"/>
    <w:rsid w:val="001B4912"/>
    <w:rsid w:val="001B5090"/>
    <w:rsid w:val="001B5D88"/>
    <w:rsid w:val="001B76EA"/>
    <w:rsid w:val="001B7EAC"/>
    <w:rsid w:val="001C076F"/>
    <w:rsid w:val="001C0A2D"/>
    <w:rsid w:val="001C1004"/>
    <w:rsid w:val="001C161D"/>
    <w:rsid w:val="001C317E"/>
    <w:rsid w:val="001C4706"/>
    <w:rsid w:val="001C47C1"/>
    <w:rsid w:val="001C541C"/>
    <w:rsid w:val="001C5802"/>
    <w:rsid w:val="001C5C11"/>
    <w:rsid w:val="001C5E92"/>
    <w:rsid w:val="001C746C"/>
    <w:rsid w:val="001D3EA7"/>
    <w:rsid w:val="001D4703"/>
    <w:rsid w:val="001D48A2"/>
    <w:rsid w:val="001D4EA8"/>
    <w:rsid w:val="001D5122"/>
    <w:rsid w:val="001D5263"/>
    <w:rsid w:val="001D65BB"/>
    <w:rsid w:val="001D6D05"/>
    <w:rsid w:val="001D7679"/>
    <w:rsid w:val="001E0559"/>
    <w:rsid w:val="001E0B76"/>
    <w:rsid w:val="001E11C2"/>
    <w:rsid w:val="001E2F83"/>
    <w:rsid w:val="001E3202"/>
    <w:rsid w:val="001E447D"/>
    <w:rsid w:val="001E4871"/>
    <w:rsid w:val="001E49E6"/>
    <w:rsid w:val="001E5F77"/>
    <w:rsid w:val="001E6A74"/>
    <w:rsid w:val="001E7896"/>
    <w:rsid w:val="001F060E"/>
    <w:rsid w:val="001F1135"/>
    <w:rsid w:val="001F2742"/>
    <w:rsid w:val="001F4DE2"/>
    <w:rsid w:val="001F601D"/>
    <w:rsid w:val="001F7499"/>
    <w:rsid w:val="00200268"/>
    <w:rsid w:val="002003EB"/>
    <w:rsid w:val="00203A3E"/>
    <w:rsid w:val="00203AB8"/>
    <w:rsid w:val="002051BC"/>
    <w:rsid w:val="002056F7"/>
    <w:rsid w:val="00205CAA"/>
    <w:rsid w:val="00207E33"/>
    <w:rsid w:val="00210B0A"/>
    <w:rsid w:val="00211EFF"/>
    <w:rsid w:val="00212897"/>
    <w:rsid w:val="002152BD"/>
    <w:rsid w:val="002155DC"/>
    <w:rsid w:val="0021689D"/>
    <w:rsid w:val="00216BDD"/>
    <w:rsid w:val="00217439"/>
    <w:rsid w:val="00217F1D"/>
    <w:rsid w:val="00220E82"/>
    <w:rsid w:val="00220F02"/>
    <w:rsid w:val="00224B4C"/>
    <w:rsid w:val="00226387"/>
    <w:rsid w:val="00227024"/>
    <w:rsid w:val="002271F7"/>
    <w:rsid w:val="002318A5"/>
    <w:rsid w:val="00232D40"/>
    <w:rsid w:val="0023378F"/>
    <w:rsid w:val="00233C8D"/>
    <w:rsid w:val="00234E16"/>
    <w:rsid w:val="00234FB6"/>
    <w:rsid w:val="00236855"/>
    <w:rsid w:val="0023763B"/>
    <w:rsid w:val="0024039F"/>
    <w:rsid w:val="002411EC"/>
    <w:rsid w:val="0024149D"/>
    <w:rsid w:val="00241855"/>
    <w:rsid w:val="00241FA7"/>
    <w:rsid w:val="00245BFD"/>
    <w:rsid w:val="002463E6"/>
    <w:rsid w:val="002478F9"/>
    <w:rsid w:val="00250200"/>
    <w:rsid w:val="0025049F"/>
    <w:rsid w:val="00252264"/>
    <w:rsid w:val="00253318"/>
    <w:rsid w:val="00253569"/>
    <w:rsid w:val="0025403A"/>
    <w:rsid w:val="00254823"/>
    <w:rsid w:val="00254B20"/>
    <w:rsid w:val="0025559D"/>
    <w:rsid w:val="002574A8"/>
    <w:rsid w:val="00257FF5"/>
    <w:rsid w:val="00261AE2"/>
    <w:rsid w:val="0026259B"/>
    <w:rsid w:val="00264B4A"/>
    <w:rsid w:val="002651F7"/>
    <w:rsid w:val="00265636"/>
    <w:rsid w:val="00266C91"/>
    <w:rsid w:val="0027041A"/>
    <w:rsid w:val="002709E0"/>
    <w:rsid w:val="00270E10"/>
    <w:rsid w:val="00271D1C"/>
    <w:rsid w:val="00271FF1"/>
    <w:rsid w:val="0027209E"/>
    <w:rsid w:val="00272C6F"/>
    <w:rsid w:val="002733A2"/>
    <w:rsid w:val="0027446D"/>
    <w:rsid w:val="00274472"/>
    <w:rsid w:val="00275C42"/>
    <w:rsid w:val="00275E78"/>
    <w:rsid w:val="00275F1C"/>
    <w:rsid w:val="0027619F"/>
    <w:rsid w:val="00277E41"/>
    <w:rsid w:val="0028360A"/>
    <w:rsid w:val="00283646"/>
    <w:rsid w:val="00283CE2"/>
    <w:rsid w:val="00284150"/>
    <w:rsid w:val="0028477C"/>
    <w:rsid w:val="00284DFE"/>
    <w:rsid w:val="00286DB6"/>
    <w:rsid w:val="00287550"/>
    <w:rsid w:val="00291FFF"/>
    <w:rsid w:val="00292006"/>
    <w:rsid w:val="00292F74"/>
    <w:rsid w:val="002936AF"/>
    <w:rsid w:val="00293DE0"/>
    <w:rsid w:val="00294709"/>
    <w:rsid w:val="00295337"/>
    <w:rsid w:val="002954FE"/>
    <w:rsid w:val="0029792C"/>
    <w:rsid w:val="002A0007"/>
    <w:rsid w:val="002A071B"/>
    <w:rsid w:val="002A12C2"/>
    <w:rsid w:val="002A2F8F"/>
    <w:rsid w:val="002A3739"/>
    <w:rsid w:val="002A3CB2"/>
    <w:rsid w:val="002A40EF"/>
    <w:rsid w:val="002A4192"/>
    <w:rsid w:val="002A41CE"/>
    <w:rsid w:val="002A69DD"/>
    <w:rsid w:val="002A7434"/>
    <w:rsid w:val="002A79A5"/>
    <w:rsid w:val="002B1066"/>
    <w:rsid w:val="002B3342"/>
    <w:rsid w:val="002B359C"/>
    <w:rsid w:val="002B39DE"/>
    <w:rsid w:val="002B467E"/>
    <w:rsid w:val="002B4E8D"/>
    <w:rsid w:val="002B6DAD"/>
    <w:rsid w:val="002C19B6"/>
    <w:rsid w:val="002C21E8"/>
    <w:rsid w:val="002C2D16"/>
    <w:rsid w:val="002C33DB"/>
    <w:rsid w:val="002C358C"/>
    <w:rsid w:val="002C3834"/>
    <w:rsid w:val="002C4861"/>
    <w:rsid w:val="002C4985"/>
    <w:rsid w:val="002C5085"/>
    <w:rsid w:val="002D1469"/>
    <w:rsid w:val="002D3BB4"/>
    <w:rsid w:val="002D5D06"/>
    <w:rsid w:val="002D6486"/>
    <w:rsid w:val="002D7725"/>
    <w:rsid w:val="002E0A4C"/>
    <w:rsid w:val="002E0CD5"/>
    <w:rsid w:val="002E1448"/>
    <w:rsid w:val="002E245B"/>
    <w:rsid w:val="002F176A"/>
    <w:rsid w:val="002F2921"/>
    <w:rsid w:val="002F2ED8"/>
    <w:rsid w:val="002F3179"/>
    <w:rsid w:val="002F3AD4"/>
    <w:rsid w:val="002F5CA8"/>
    <w:rsid w:val="002F6A32"/>
    <w:rsid w:val="00300A53"/>
    <w:rsid w:val="00300EA4"/>
    <w:rsid w:val="0030279C"/>
    <w:rsid w:val="00303679"/>
    <w:rsid w:val="0030397C"/>
    <w:rsid w:val="003043ED"/>
    <w:rsid w:val="0030461F"/>
    <w:rsid w:val="003046F1"/>
    <w:rsid w:val="00304C03"/>
    <w:rsid w:val="00307212"/>
    <w:rsid w:val="00312E70"/>
    <w:rsid w:val="0031323C"/>
    <w:rsid w:val="00314300"/>
    <w:rsid w:val="00315951"/>
    <w:rsid w:val="00315A0B"/>
    <w:rsid w:val="00315C02"/>
    <w:rsid w:val="00316526"/>
    <w:rsid w:val="00316F85"/>
    <w:rsid w:val="003245CC"/>
    <w:rsid w:val="0032472B"/>
    <w:rsid w:val="0032522F"/>
    <w:rsid w:val="00326A03"/>
    <w:rsid w:val="0033134D"/>
    <w:rsid w:val="00332670"/>
    <w:rsid w:val="00332BA3"/>
    <w:rsid w:val="003330BA"/>
    <w:rsid w:val="00334290"/>
    <w:rsid w:val="0033576D"/>
    <w:rsid w:val="003358DB"/>
    <w:rsid w:val="00336E61"/>
    <w:rsid w:val="00337262"/>
    <w:rsid w:val="00337D2F"/>
    <w:rsid w:val="003400D8"/>
    <w:rsid w:val="003405E8"/>
    <w:rsid w:val="00340617"/>
    <w:rsid w:val="00345239"/>
    <w:rsid w:val="00345A14"/>
    <w:rsid w:val="0034631F"/>
    <w:rsid w:val="00346670"/>
    <w:rsid w:val="0035048E"/>
    <w:rsid w:val="0035327C"/>
    <w:rsid w:val="0035332D"/>
    <w:rsid w:val="0035588E"/>
    <w:rsid w:val="00355CCF"/>
    <w:rsid w:val="003563D0"/>
    <w:rsid w:val="0036064B"/>
    <w:rsid w:val="003608F0"/>
    <w:rsid w:val="00360ED5"/>
    <w:rsid w:val="00361C59"/>
    <w:rsid w:val="00366622"/>
    <w:rsid w:val="003671BD"/>
    <w:rsid w:val="00370F32"/>
    <w:rsid w:val="00371D7B"/>
    <w:rsid w:val="00372C75"/>
    <w:rsid w:val="0037341E"/>
    <w:rsid w:val="0037492B"/>
    <w:rsid w:val="0037535B"/>
    <w:rsid w:val="00375712"/>
    <w:rsid w:val="00375C92"/>
    <w:rsid w:val="00376486"/>
    <w:rsid w:val="0037668A"/>
    <w:rsid w:val="00377529"/>
    <w:rsid w:val="00377848"/>
    <w:rsid w:val="003806BA"/>
    <w:rsid w:val="00380CD0"/>
    <w:rsid w:val="00381066"/>
    <w:rsid w:val="0038157A"/>
    <w:rsid w:val="0038190E"/>
    <w:rsid w:val="00383BBE"/>
    <w:rsid w:val="00384D6A"/>
    <w:rsid w:val="00384F47"/>
    <w:rsid w:val="003866A7"/>
    <w:rsid w:val="0039095B"/>
    <w:rsid w:val="003911A7"/>
    <w:rsid w:val="00391B91"/>
    <w:rsid w:val="00392509"/>
    <w:rsid w:val="0039542A"/>
    <w:rsid w:val="003962BA"/>
    <w:rsid w:val="0039641A"/>
    <w:rsid w:val="00396464"/>
    <w:rsid w:val="00396DD1"/>
    <w:rsid w:val="00396EBE"/>
    <w:rsid w:val="00396F8A"/>
    <w:rsid w:val="0039722E"/>
    <w:rsid w:val="003A0434"/>
    <w:rsid w:val="003A3853"/>
    <w:rsid w:val="003A4420"/>
    <w:rsid w:val="003A4871"/>
    <w:rsid w:val="003A4AF0"/>
    <w:rsid w:val="003A543D"/>
    <w:rsid w:val="003A5A9F"/>
    <w:rsid w:val="003A5DF0"/>
    <w:rsid w:val="003A74B5"/>
    <w:rsid w:val="003A758D"/>
    <w:rsid w:val="003B0C0D"/>
    <w:rsid w:val="003B3386"/>
    <w:rsid w:val="003B3469"/>
    <w:rsid w:val="003B4604"/>
    <w:rsid w:val="003B5A1A"/>
    <w:rsid w:val="003B6DCC"/>
    <w:rsid w:val="003B70D4"/>
    <w:rsid w:val="003C0874"/>
    <w:rsid w:val="003C08A5"/>
    <w:rsid w:val="003C10CE"/>
    <w:rsid w:val="003C24A9"/>
    <w:rsid w:val="003C301A"/>
    <w:rsid w:val="003C47EE"/>
    <w:rsid w:val="003D0285"/>
    <w:rsid w:val="003D090E"/>
    <w:rsid w:val="003D0D59"/>
    <w:rsid w:val="003D0D8D"/>
    <w:rsid w:val="003D2219"/>
    <w:rsid w:val="003D2615"/>
    <w:rsid w:val="003D3EC6"/>
    <w:rsid w:val="003D5871"/>
    <w:rsid w:val="003E16EA"/>
    <w:rsid w:val="003E2F30"/>
    <w:rsid w:val="003E4E47"/>
    <w:rsid w:val="003E5D6C"/>
    <w:rsid w:val="003E5EE0"/>
    <w:rsid w:val="003E76FF"/>
    <w:rsid w:val="003F0DA9"/>
    <w:rsid w:val="003F1116"/>
    <w:rsid w:val="003F13DD"/>
    <w:rsid w:val="003F205E"/>
    <w:rsid w:val="003F28BC"/>
    <w:rsid w:val="003F2C9B"/>
    <w:rsid w:val="003F5098"/>
    <w:rsid w:val="003F5315"/>
    <w:rsid w:val="003F5688"/>
    <w:rsid w:val="003F692A"/>
    <w:rsid w:val="0040103B"/>
    <w:rsid w:val="00402377"/>
    <w:rsid w:val="00402614"/>
    <w:rsid w:val="00402AF7"/>
    <w:rsid w:val="00403125"/>
    <w:rsid w:val="00405461"/>
    <w:rsid w:val="00405491"/>
    <w:rsid w:val="00405935"/>
    <w:rsid w:val="00405BA0"/>
    <w:rsid w:val="00406C42"/>
    <w:rsid w:val="00406F1B"/>
    <w:rsid w:val="00410A74"/>
    <w:rsid w:val="00411A0A"/>
    <w:rsid w:val="00411EA9"/>
    <w:rsid w:val="00413005"/>
    <w:rsid w:val="0041330B"/>
    <w:rsid w:val="00413605"/>
    <w:rsid w:val="00414ECA"/>
    <w:rsid w:val="00415C37"/>
    <w:rsid w:val="00415EAF"/>
    <w:rsid w:val="00416C3E"/>
    <w:rsid w:val="004176B7"/>
    <w:rsid w:val="00417E90"/>
    <w:rsid w:val="00420A88"/>
    <w:rsid w:val="0042123F"/>
    <w:rsid w:val="00421350"/>
    <w:rsid w:val="00421960"/>
    <w:rsid w:val="00422F2B"/>
    <w:rsid w:val="0042358A"/>
    <w:rsid w:val="004260AE"/>
    <w:rsid w:val="00427FF7"/>
    <w:rsid w:val="00431E55"/>
    <w:rsid w:val="00433922"/>
    <w:rsid w:val="00434974"/>
    <w:rsid w:val="00435A52"/>
    <w:rsid w:val="004360FA"/>
    <w:rsid w:val="00437A6A"/>
    <w:rsid w:val="004420FD"/>
    <w:rsid w:val="00442DA6"/>
    <w:rsid w:val="00442DBB"/>
    <w:rsid w:val="00443437"/>
    <w:rsid w:val="00443716"/>
    <w:rsid w:val="00444A2C"/>
    <w:rsid w:val="0044528B"/>
    <w:rsid w:val="0044599A"/>
    <w:rsid w:val="0045080F"/>
    <w:rsid w:val="004511DD"/>
    <w:rsid w:val="00454A13"/>
    <w:rsid w:val="00460AEA"/>
    <w:rsid w:val="00461294"/>
    <w:rsid w:val="00461749"/>
    <w:rsid w:val="00461D3A"/>
    <w:rsid w:val="00461E09"/>
    <w:rsid w:val="00463344"/>
    <w:rsid w:val="00463780"/>
    <w:rsid w:val="004642C6"/>
    <w:rsid w:val="004649E8"/>
    <w:rsid w:val="004654F7"/>
    <w:rsid w:val="00466C98"/>
    <w:rsid w:val="00466EB5"/>
    <w:rsid w:val="004676C9"/>
    <w:rsid w:val="0046779C"/>
    <w:rsid w:val="00467BDC"/>
    <w:rsid w:val="00470890"/>
    <w:rsid w:val="00471E61"/>
    <w:rsid w:val="00472C00"/>
    <w:rsid w:val="00472CC3"/>
    <w:rsid w:val="00473AD7"/>
    <w:rsid w:val="004742CC"/>
    <w:rsid w:val="0047495D"/>
    <w:rsid w:val="00475F2F"/>
    <w:rsid w:val="004763D9"/>
    <w:rsid w:val="004813AB"/>
    <w:rsid w:val="00481DDA"/>
    <w:rsid w:val="00483468"/>
    <w:rsid w:val="00483AB2"/>
    <w:rsid w:val="00485FC9"/>
    <w:rsid w:val="0049043B"/>
    <w:rsid w:val="00490774"/>
    <w:rsid w:val="0049115B"/>
    <w:rsid w:val="00493615"/>
    <w:rsid w:val="00493A8B"/>
    <w:rsid w:val="00496487"/>
    <w:rsid w:val="004968B6"/>
    <w:rsid w:val="004969B2"/>
    <w:rsid w:val="00496C2C"/>
    <w:rsid w:val="004A03D7"/>
    <w:rsid w:val="004A055E"/>
    <w:rsid w:val="004A0F38"/>
    <w:rsid w:val="004A2787"/>
    <w:rsid w:val="004A2EF8"/>
    <w:rsid w:val="004A3B6A"/>
    <w:rsid w:val="004A5015"/>
    <w:rsid w:val="004A637C"/>
    <w:rsid w:val="004A6DBA"/>
    <w:rsid w:val="004A71F5"/>
    <w:rsid w:val="004A73D8"/>
    <w:rsid w:val="004B2311"/>
    <w:rsid w:val="004B2480"/>
    <w:rsid w:val="004B3612"/>
    <w:rsid w:val="004B438D"/>
    <w:rsid w:val="004B52CB"/>
    <w:rsid w:val="004B5846"/>
    <w:rsid w:val="004B705A"/>
    <w:rsid w:val="004B7C92"/>
    <w:rsid w:val="004C144C"/>
    <w:rsid w:val="004C1882"/>
    <w:rsid w:val="004C1CC0"/>
    <w:rsid w:val="004C3811"/>
    <w:rsid w:val="004C40D7"/>
    <w:rsid w:val="004C46E8"/>
    <w:rsid w:val="004C4D35"/>
    <w:rsid w:val="004C6477"/>
    <w:rsid w:val="004C6AE1"/>
    <w:rsid w:val="004C7519"/>
    <w:rsid w:val="004D148D"/>
    <w:rsid w:val="004D250B"/>
    <w:rsid w:val="004D2639"/>
    <w:rsid w:val="004D2DD3"/>
    <w:rsid w:val="004D383B"/>
    <w:rsid w:val="004D3A9F"/>
    <w:rsid w:val="004D4C2C"/>
    <w:rsid w:val="004D60AA"/>
    <w:rsid w:val="004D72BE"/>
    <w:rsid w:val="004E0C1C"/>
    <w:rsid w:val="004E103D"/>
    <w:rsid w:val="004E485F"/>
    <w:rsid w:val="004E6332"/>
    <w:rsid w:val="004E6FA2"/>
    <w:rsid w:val="004E73DB"/>
    <w:rsid w:val="004F1AA6"/>
    <w:rsid w:val="004F2F3E"/>
    <w:rsid w:val="004F3A37"/>
    <w:rsid w:val="004F50A5"/>
    <w:rsid w:val="004F51F9"/>
    <w:rsid w:val="004F5E81"/>
    <w:rsid w:val="004F61E0"/>
    <w:rsid w:val="004F6450"/>
    <w:rsid w:val="004F7F5F"/>
    <w:rsid w:val="005016BF"/>
    <w:rsid w:val="0050259B"/>
    <w:rsid w:val="00502BD0"/>
    <w:rsid w:val="0050392B"/>
    <w:rsid w:val="00503B8C"/>
    <w:rsid w:val="00504C1E"/>
    <w:rsid w:val="00505104"/>
    <w:rsid w:val="005054C6"/>
    <w:rsid w:val="00506612"/>
    <w:rsid w:val="00510302"/>
    <w:rsid w:val="00511395"/>
    <w:rsid w:val="00511894"/>
    <w:rsid w:val="00511C5F"/>
    <w:rsid w:val="00512BAB"/>
    <w:rsid w:val="00512D67"/>
    <w:rsid w:val="00514163"/>
    <w:rsid w:val="00514519"/>
    <w:rsid w:val="00514948"/>
    <w:rsid w:val="005155EF"/>
    <w:rsid w:val="0051581B"/>
    <w:rsid w:val="00516595"/>
    <w:rsid w:val="0051757C"/>
    <w:rsid w:val="00521121"/>
    <w:rsid w:val="00522DE3"/>
    <w:rsid w:val="005247F2"/>
    <w:rsid w:val="005247F7"/>
    <w:rsid w:val="00525205"/>
    <w:rsid w:val="005254DF"/>
    <w:rsid w:val="005259BB"/>
    <w:rsid w:val="005260B3"/>
    <w:rsid w:val="00527174"/>
    <w:rsid w:val="005273F1"/>
    <w:rsid w:val="0053255A"/>
    <w:rsid w:val="005328B9"/>
    <w:rsid w:val="005329B7"/>
    <w:rsid w:val="00533CE1"/>
    <w:rsid w:val="00536026"/>
    <w:rsid w:val="00536816"/>
    <w:rsid w:val="00536CDF"/>
    <w:rsid w:val="00540963"/>
    <w:rsid w:val="00540CFB"/>
    <w:rsid w:val="00540D34"/>
    <w:rsid w:val="00543414"/>
    <w:rsid w:val="00543D98"/>
    <w:rsid w:val="00544368"/>
    <w:rsid w:val="00546843"/>
    <w:rsid w:val="00547329"/>
    <w:rsid w:val="005477FC"/>
    <w:rsid w:val="005522C9"/>
    <w:rsid w:val="00552A20"/>
    <w:rsid w:val="00557248"/>
    <w:rsid w:val="00560F10"/>
    <w:rsid w:val="00561874"/>
    <w:rsid w:val="005619BC"/>
    <w:rsid w:val="0056357C"/>
    <w:rsid w:val="005636E0"/>
    <w:rsid w:val="0056398F"/>
    <w:rsid w:val="0056405C"/>
    <w:rsid w:val="005649CA"/>
    <w:rsid w:val="005660AC"/>
    <w:rsid w:val="005701B8"/>
    <w:rsid w:val="005733CF"/>
    <w:rsid w:val="005740B0"/>
    <w:rsid w:val="0057446E"/>
    <w:rsid w:val="00574E36"/>
    <w:rsid w:val="005751D3"/>
    <w:rsid w:val="00577B87"/>
    <w:rsid w:val="005803BB"/>
    <w:rsid w:val="005804BF"/>
    <w:rsid w:val="00580C42"/>
    <w:rsid w:val="0058382D"/>
    <w:rsid w:val="005872DE"/>
    <w:rsid w:val="00587D87"/>
    <w:rsid w:val="00587ECE"/>
    <w:rsid w:val="0059045F"/>
    <w:rsid w:val="0059161D"/>
    <w:rsid w:val="00593C51"/>
    <w:rsid w:val="00593CE9"/>
    <w:rsid w:val="00595C34"/>
    <w:rsid w:val="00596F4B"/>
    <w:rsid w:val="0059779C"/>
    <w:rsid w:val="00597BF3"/>
    <w:rsid w:val="005A1BD7"/>
    <w:rsid w:val="005A2F52"/>
    <w:rsid w:val="005A5AF6"/>
    <w:rsid w:val="005A65CC"/>
    <w:rsid w:val="005A794D"/>
    <w:rsid w:val="005A7BBD"/>
    <w:rsid w:val="005B0485"/>
    <w:rsid w:val="005B1737"/>
    <w:rsid w:val="005B1A3B"/>
    <w:rsid w:val="005B2E8C"/>
    <w:rsid w:val="005B4BE7"/>
    <w:rsid w:val="005B5CF4"/>
    <w:rsid w:val="005C0DB9"/>
    <w:rsid w:val="005C18F1"/>
    <w:rsid w:val="005C2DF3"/>
    <w:rsid w:val="005C38C1"/>
    <w:rsid w:val="005C67E5"/>
    <w:rsid w:val="005C6A3C"/>
    <w:rsid w:val="005C78E6"/>
    <w:rsid w:val="005C7A77"/>
    <w:rsid w:val="005D24E4"/>
    <w:rsid w:val="005D3F5B"/>
    <w:rsid w:val="005D4480"/>
    <w:rsid w:val="005D5129"/>
    <w:rsid w:val="005D6ACD"/>
    <w:rsid w:val="005D6DC0"/>
    <w:rsid w:val="005D6F09"/>
    <w:rsid w:val="005D70E6"/>
    <w:rsid w:val="005E0A46"/>
    <w:rsid w:val="005E187D"/>
    <w:rsid w:val="005E2B3B"/>
    <w:rsid w:val="005E4664"/>
    <w:rsid w:val="005E499C"/>
    <w:rsid w:val="005E4AD0"/>
    <w:rsid w:val="005E6046"/>
    <w:rsid w:val="005F3AE7"/>
    <w:rsid w:val="005F3D41"/>
    <w:rsid w:val="005F4866"/>
    <w:rsid w:val="005F4A00"/>
    <w:rsid w:val="005F4AAA"/>
    <w:rsid w:val="005F629B"/>
    <w:rsid w:val="005F64BB"/>
    <w:rsid w:val="00600232"/>
    <w:rsid w:val="00603281"/>
    <w:rsid w:val="00603B6B"/>
    <w:rsid w:val="006058FA"/>
    <w:rsid w:val="00610F36"/>
    <w:rsid w:val="006117A6"/>
    <w:rsid w:val="00612131"/>
    <w:rsid w:val="00612550"/>
    <w:rsid w:val="00613153"/>
    <w:rsid w:val="00615623"/>
    <w:rsid w:val="00615B87"/>
    <w:rsid w:val="00617417"/>
    <w:rsid w:val="00622659"/>
    <w:rsid w:val="00622DB2"/>
    <w:rsid w:val="0062546B"/>
    <w:rsid w:val="00625B3D"/>
    <w:rsid w:val="00626332"/>
    <w:rsid w:val="0062687A"/>
    <w:rsid w:val="006278F2"/>
    <w:rsid w:val="00630871"/>
    <w:rsid w:val="006327FF"/>
    <w:rsid w:val="00633717"/>
    <w:rsid w:val="00634C90"/>
    <w:rsid w:val="00635DC0"/>
    <w:rsid w:val="00635FD7"/>
    <w:rsid w:val="00636906"/>
    <w:rsid w:val="00637149"/>
    <w:rsid w:val="00640472"/>
    <w:rsid w:val="00640653"/>
    <w:rsid w:val="006406B8"/>
    <w:rsid w:val="00640BCD"/>
    <w:rsid w:val="00640F53"/>
    <w:rsid w:val="00642819"/>
    <w:rsid w:val="0064482A"/>
    <w:rsid w:val="0064726E"/>
    <w:rsid w:val="006472E7"/>
    <w:rsid w:val="006502D8"/>
    <w:rsid w:val="00653750"/>
    <w:rsid w:val="0065405F"/>
    <w:rsid w:val="00655A60"/>
    <w:rsid w:val="006575D2"/>
    <w:rsid w:val="00660A4B"/>
    <w:rsid w:val="00660D35"/>
    <w:rsid w:val="0066118F"/>
    <w:rsid w:val="00661F3B"/>
    <w:rsid w:val="006626A2"/>
    <w:rsid w:val="00662D0E"/>
    <w:rsid w:val="006640B7"/>
    <w:rsid w:val="00664A76"/>
    <w:rsid w:val="00665D8A"/>
    <w:rsid w:val="00666B68"/>
    <w:rsid w:val="006679A3"/>
    <w:rsid w:val="00671038"/>
    <w:rsid w:val="0067251C"/>
    <w:rsid w:val="00673499"/>
    <w:rsid w:val="00673A21"/>
    <w:rsid w:val="00673B11"/>
    <w:rsid w:val="00675E01"/>
    <w:rsid w:val="00677D0A"/>
    <w:rsid w:val="0068221F"/>
    <w:rsid w:val="00683497"/>
    <w:rsid w:val="0068351A"/>
    <w:rsid w:val="00684DA9"/>
    <w:rsid w:val="00684E9D"/>
    <w:rsid w:val="006853DB"/>
    <w:rsid w:val="0068566F"/>
    <w:rsid w:val="006858F1"/>
    <w:rsid w:val="00686269"/>
    <w:rsid w:val="00693A4F"/>
    <w:rsid w:val="00693E0D"/>
    <w:rsid w:val="00693FA9"/>
    <w:rsid w:val="00694B3B"/>
    <w:rsid w:val="006951CA"/>
    <w:rsid w:val="006954C7"/>
    <w:rsid w:val="00697A3E"/>
    <w:rsid w:val="006A019E"/>
    <w:rsid w:val="006A03D9"/>
    <w:rsid w:val="006A0542"/>
    <w:rsid w:val="006A2B7D"/>
    <w:rsid w:val="006A2DCA"/>
    <w:rsid w:val="006A407E"/>
    <w:rsid w:val="006A4374"/>
    <w:rsid w:val="006A5560"/>
    <w:rsid w:val="006B049D"/>
    <w:rsid w:val="006B3CBF"/>
    <w:rsid w:val="006B3EC9"/>
    <w:rsid w:val="006B6E0E"/>
    <w:rsid w:val="006C2DBA"/>
    <w:rsid w:val="006C4ADA"/>
    <w:rsid w:val="006C542B"/>
    <w:rsid w:val="006C5EBD"/>
    <w:rsid w:val="006C6441"/>
    <w:rsid w:val="006D12CB"/>
    <w:rsid w:val="006D15D2"/>
    <w:rsid w:val="006D29AE"/>
    <w:rsid w:val="006D2B90"/>
    <w:rsid w:val="006D468A"/>
    <w:rsid w:val="006D6185"/>
    <w:rsid w:val="006D634E"/>
    <w:rsid w:val="006D67DF"/>
    <w:rsid w:val="006D70E8"/>
    <w:rsid w:val="006E6622"/>
    <w:rsid w:val="006E73B2"/>
    <w:rsid w:val="006E77ED"/>
    <w:rsid w:val="006E7CDD"/>
    <w:rsid w:val="006E7DB1"/>
    <w:rsid w:val="006E7F98"/>
    <w:rsid w:val="006F0E44"/>
    <w:rsid w:val="006F1C9D"/>
    <w:rsid w:val="006F1F46"/>
    <w:rsid w:val="006F3A43"/>
    <w:rsid w:val="006F3D1B"/>
    <w:rsid w:val="006F4075"/>
    <w:rsid w:val="006F428A"/>
    <w:rsid w:val="006F5930"/>
    <w:rsid w:val="006F6A3C"/>
    <w:rsid w:val="006F6EF0"/>
    <w:rsid w:val="007000CC"/>
    <w:rsid w:val="00700C03"/>
    <w:rsid w:val="00700CA6"/>
    <w:rsid w:val="00701274"/>
    <w:rsid w:val="00705988"/>
    <w:rsid w:val="00706826"/>
    <w:rsid w:val="00707BB4"/>
    <w:rsid w:val="0071039D"/>
    <w:rsid w:val="00714CD2"/>
    <w:rsid w:val="007205BF"/>
    <w:rsid w:val="007208AA"/>
    <w:rsid w:val="00721DAB"/>
    <w:rsid w:val="00724261"/>
    <w:rsid w:val="007259B5"/>
    <w:rsid w:val="00725C53"/>
    <w:rsid w:val="00726ADC"/>
    <w:rsid w:val="00727735"/>
    <w:rsid w:val="007325B4"/>
    <w:rsid w:val="00732EE3"/>
    <w:rsid w:val="0073355B"/>
    <w:rsid w:val="007335A8"/>
    <w:rsid w:val="00733985"/>
    <w:rsid w:val="0073416E"/>
    <w:rsid w:val="007347A7"/>
    <w:rsid w:val="007358DF"/>
    <w:rsid w:val="0073713E"/>
    <w:rsid w:val="007377EB"/>
    <w:rsid w:val="0074084E"/>
    <w:rsid w:val="00741513"/>
    <w:rsid w:val="00741826"/>
    <w:rsid w:val="00742F6C"/>
    <w:rsid w:val="0074342C"/>
    <w:rsid w:val="007441A5"/>
    <w:rsid w:val="00744BE5"/>
    <w:rsid w:val="00744E12"/>
    <w:rsid w:val="007453C0"/>
    <w:rsid w:val="00745BB3"/>
    <w:rsid w:val="0074691D"/>
    <w:rsid w:val="00746D4D"/>
    <w:rsid w:val="00750F72"/>
    <w:rsid w:val="00751750"/>
    <w:rsid w:val="00751F3E"/>
    <w:rsid w:val="007522FC"/>
    <w:rsid w:val="00752CB1"/>
    <w:rsid w:val="007543A5"/>
    <w:rsid w:val="0075749E"/>
    <w:rsid w:val="0075778A"/>
    <w:rsid w:val="00757F9C"/>
    <w:rsid w:val="00760956"/>
    <w:rsid w:val="00761015"/>
    <w:rsid w:val="0076216E"/>
    <w:rsid w:val="00762864"/>
    <w:rsid w:val="007636F9"/>
    <w:rsid w:val="00763C79"/>
    <w:rsid w:val="007640FD"/>
    <w:rsid w:val="00764EE5"/>
    <w:rsid w:val="007650DF"/>
    <w:rsid w:val="007653B4"/>
    <w:rsid w:val="00765AD7"/>
    <w:rsid w:val="00765F07"/>
    <w:rsid w:val="007661B8"/>
    <w:rsid w:val="00767049"/>
    <w:rsid w:val="00767DAE"/>
    <w:rsid w:val="0077030A"/>
    <w:rsid w:val="00770337"/>
    <w:rsid w:val="00771B02"/>
    <w:rsid w:val="00771ED9"/>
    <w:rsid w:val="00773646"/>
    <w:rsid w:val="00773C1C"/>
    <w:rsid w:val="007761A7"/>
    <w:rsid w:val="00776937"/>
    <w:rsid w:val="00776D2E"/>
    <w:rsid w:val="00776F7D"/>
    <w:rsid w:val="007800AF"/>
    <w:rsid w:val="0078055D"/>
    <w:rsid w:val="00782401"/>
    <w:rsid w:val="0078366C"/>
    <w:rsid w:val="00783ACB"/>
    <w:rsid w:val="007844E8"/>
    <w:rsid w:val="00784D8B"/>
    <w:rsid w:val="007856D4"/>
    <w:rsid w:val="007866FF"/>
    <w:rsid w:val="0079022D"/>
    <w:rsid w:val="00791819"/>
    <w:rsid w:val="00792AF8"/>
    <w:rsid w:val="00793914"/>
    <w:rsid w:val="00794CDE"/>
    <w:rsid w:val="00795C03"/>
    <w:rsid w:val="00796119"/>
    <w:rsid w:val="00797F10"/>
    <w:rsid w:val="007A0DC9"/>
    <w:rsid w:val="007A17EF"/>
    <w:rsid w:val="007A37E1"/>
    <w:rsid w:val="007B0A65"/>
    <w:rsid w:val="007B0C76"/>
    <w:rsid w:val="007B1A4D"/>
    <w:rsid w:val="007B3197"/>
    <w:rsid w:val="007B35FB"/>
    <w:rsid w:val="007B4AA3"/>
    <w:rsid w:val="007B4FC5"/>
    <w:rsid w:val="007B60E4"/>
    <w:rsid w:val="007B64CF"/>
    <w:rsid w:val="007B69CD"/>
    <w:rsid w:val="007B7A0F"/>
    <w:rsid w:val="007B7F97"/>
    <w:rsid w:val="007C0082"/>
    <w:rsid w:val="007C02A7"/>
    <w:rsid w:val="007C04B5"/>
    <w:rsid w:val="007C16CC"/>
    <w:rsid w:val="007C1C4B"/>
    <w:rsid w:val="007C1DB1"/>
    <w:rsid w:val="007C1FF2"/>
    <w:rsid w:val="007C234C"/>
    <w:rsid w:val="007C32FD"/>
    <w:rsid w:val="007C3B80"/>
    <w:rsid w:val="007C3FC7"/>
    <w:rsid w:val="007C783D"/>
    <w:rsid w:val="007C7B7D"/>
    <w:rsid w:val="007D0693"/>
    <w:rsid w:val="007D095F"/>
    <w:rsid w:val="007D12CC"/>
    <w:rsid w:val="007D1388"/>
    <w:rsid w:val="007D1B9D"/>
    <w:rsid w:val="007D2101"/>
    <w:rsid w:val="007D37D7"/>
    <w:rsid w:val="007D6082"/>
    <w:rsid w:val="007D6CD4"/>
    <w:rsid w:val="007D6DA3"/>
    <w:rsid w:val="007D7DEC"/>
    <w:rsid w:val="007E1B1A"/>
    <w:rsid w:val="007E2332"/>
    <w:rsid w:val="007E2D1B"/>
    <w:rsid w:val="007E378D"/>
    <w:rsid w:val="007E3C47"/>
    <w:rsid w:val="007E3ED5"/>
    <w:rsid w:val="007E4009"/>
    <w:rsid w:val="007E4429"/>
    <w:rsid w:val="007E54DE"/>
    <w:rsid w:val="007E5832"/>
    <w:rsid w:val="007E58F5"/>
    <w:rsid w:val="007E5B04"/>
    <w:rsid w:val="007E5F01"/>
    <w:rsid w:val="007E74A4"/>
    <w:rsid w:val="007E7511"/>
    <w:rsid w:val="007F0533"/>
    <w:rsid w:val="007F0756"/>
    <w:rsid w:val="007F11CB"/>
    <w:rsid w:val="007F2177"/>
    <w:rsid w:val="007F30E8"/>
    <w:rsid w:val="007F510A"/>
    <w:rsid w:val="007F709E"/>
    <w:rsid w:val="0080053C"/>
    <w:rsid w:val="00801771"/>
    <w:rsid w:val="00802008"/>
    <w:rsid w:val="0080283D"/>
    <w:rsid w:val="00802F8F"/>
    <w:rsid w:val="00803419"/>
    <w:rsid w:val="008034AC"/>
    <w:rsid w:val="00803F53"/>
    <w:rsid w:val="0080645F"/>
    <w:rsid w:val="00806B68"/>
    <w:rsid w:val="0080760B"/>
    <w:rsid w:val="0081143B"/>
    <w:rsid w:val="0081280C"/>
    <w:rsid w:val="00814454"/>
    <w:rsid w:val="00814516"/>
    <w:rsid w:val="008146AD"/>
    <w:rsid w:val="008158D2"/>
    <w:rsid w:val="0081687B"/>
    <w:rsid w:val="00816A89"/>
    <w:rsid w:val="00816DBA"/>
    <w:rsid w:val="00817547"/>
    <w:rsid w:val="00820058"/>
    <w:rsid w:val="00820EFA"/>
    <w:rsid w:val="0082398F"/>
    <w:rsid w:val="00827157"/>
    <w:rsid w:val="0083175F"/>
    <w:rsid w:val="008329B2"/>
    <w:rsid w:val="00832C37"/>
    <w:rsid w:val="0083313A"/>
    <w:rsid w:val="00836457"/>
    <w:rsid w:val="00837E3E"/>
    <w:rsid w:val="0084159A"/>
    <w:rsid w:val="0084251D"/>
    <w:rsid w:val="00843599"/>
    <w:rsid w:val="00844931"/>
    <w:rsid w:val="00844AC1"/>
    <w:rsid w:val="00844D0E"/>
    <w:rsid w:val="008452F7"/>
    <w:rsid w:val="00846FF3"/>
    <w:rsid w:val="008474FC"/>
    <w:rsid w:val="008477A9"/>
    <w:rsid w:val="00847866"/>
    <w:rsid w:val="00851440"/>
    <w:rsid w:val="00852AE2"/>
    <w:rsid w:val="008543D2"/>
    <w:rsid w:val="00854587"/>
    <w:rsid w:val="00854595"/>
    <w:rsid w:val="0086003B"/>
    <w:rsid w:val="0086013E"/>
    <w:rsid w:val="00860201"/>
    <w:rsid w:val="00860BB3"/>
    <w:rsid w:val="00861BAD"/>
    <w:rsid w:val="00861BE7"/>
    <w:rsid w:val="0086528B"/>
    <w:rsid w:val="0086592F"/>
    <w:rsid w:val="00867F4A"/>
    <w:rsid w:val="00870344"/>
    <w:rsid w:val="00870C40"/>
    <w:rsid w:val="008728F5"/>
    <w:rsid w:val="00872A9A"/>
    <w:rsid w:val="0087311B"/>
    <w:rsid w:val="00875095"/>
    <w:rsid w:val="00875E32"/>
    <w:rsid w:val="00876031"/>
    <w:rsid w:val="00877F0D"/>
    <w:rsid w:val="008818BA"/>
    <w:rsid w:val="00881A7F"/>
    <w:rsid w:val="00881F3F"/>
    <w:rsid w:val="0088370B"/>
    <w:rsid w:val="008838E9"/>
    <w:rsid w:val="00883BAF"/>
    <w:rsid w:val="008845BC"/>
    <w:rsid w:val="00885708"/>
    <w:rsid w:val="00886442"/>
    <w:rsid w:val="00886F56"/>
    <w:rsid w:val="0088752D"/>
    <w:rsid w:val="008878BB"/>
    <w:rsid w:val="0089162C"/>
    <w:rsid w:val="00892449"/>
    <w:rsid w:val="00892A43"/>
    <w:rsid w:val="00893EE2"/>
    <w:rsid w:val="00894239"/>
    <w:rsid w:val="0089473C"/>
    <w:rsid w:val="00894ADF"/>
    <w:rsid w:val="00895FDB"/>
    <w:rsid w:val="00896060"/>
    <w:rsid w:val="008974E1"/>
    <w:rsid w:val="008A11A1"/>
    <w:rsid w:val="008A170F"/>
    <w:rsid w:val="008A1974"/>
    <w:rsid w:val="008A4494"/>
    <w:rsid w:val="008A59E7"/>
    <w:rsid w:val="008A617C"/>
    <w:rsid w:val="008A61B1"/>
    <w:rsid w:val="008A6D63"/>
    <w:rsid w:val="008A7DAD"/>
    <w:rsid w:val="008A7DE1"/>
    <w:rsid w:val="008A7E64"/>
    <w:rsid w:val="008B00B5"/>
    <w:rsid w:val="008B073E"/>
    <w:rsid w:val="008B105B"/>
    <w:rsid w:val="008B1585"/>
    <w:rsid w:val="008B18DF"/>
    <w:rsid w:val="008B2359"/>
    <w:rsid w:val="008B261D"/>
    <w:rsid w:val="008B4622"/>
    <w:rsid w:val="008B5A62"/>
    <w:rsid w:val="008B6162"/>
    <w:rsid w:val="008B6485"/>
    <w:rsid w:val="008C0B50"/>
    <w:rsid w:val="008C0E1B"/>
    <w:rsid w:val="008C2AFA"/>
    <w:rsid w:val="008C5ACB"/>
    <w:rsid w:val="008C69C6"/>
    <w:rsid w:val="008C724B"/>
    <w:rsid w:val="008E02EB"/>
    <w:rsid w:val="008E04AC"/>
    <w:rsid w:val="008E04F3"/>
    <w:rsid w:val="008E075D"/>
    <w:rsid w:val="008E150E"/>
    <w:rsid w:val="008E3669"/>
    <w:rsid w:val="008E3B5F"/>
    <w:rsid w:val="008E5212"/>
    <w:rsid w:val="008E5333"/>
    <w:rsid w:val="008E6785"/>
    <w:rsid w:val="008E6921"/>
    <w:rsid w:val="008E78E7"/>
    <w:rsid w:val="008F2101"/>
    <w:rsid w:val="008F2991"/>
    <w:rsid w:val="009003DD"/>
    <w:rsid w:val="00900FC9"/>
    <w:rsid w:val="009027CE"/>
    <w:rsid w:val="00902C91"/>
    <w:rsid w:val="00903F4C"/>
    <w:rsid w:val="009040F8"/>
    <w:rsid w:val="009055D0"/>
    <w:rsid w:val="00905F86"/>
    <w:rsid w:val="00906895"/>
    <w:rsid w:val="00907E9F"/>
    <w:rsid w:val="0091073B"/>
    <w:rsid w:val="00910FD4"/>
    <w:rsid w:val="009114A7"/>
    <w:rsid w:val="00911A0F"/>
    <w:rsid w:val="0091202F"/>
    <w:rsid w:val="00914BE1"/>
    <w:rsid w:val="00914F12"/>
    <w:rsid w:val="0091544C"/>
    <w:rsid w:val="009157CD"/>
    <w:rsid w:val="00915ACE"/>
    <w:rsid w:val="00916C0D"/>
    <w:rsid w:val="009204AC"/>
    <w:rsid w:val="00922600"/>
    <w:rsid w:val="0092262B"/>
    <w:rsid w:val="00922819"/>
    <w:rsid w:val="00923570"/>
    <w:rsid w:val="009235A9"/>
    <w:rsid w:val="00923DA5"/>
    <w:rsid w:val="00924D09"/>
    <w:rsid w:val="009252AA"/>
    <w:rsid w:val="00925AAD"/>
    <w:rsid w:val="00926771"/>
    <w:rsid w:val="009277AA"/>
    <w:rsid w:val="00930D14"/>
    <w:rsid w:val="009330F3"/>
    <w:rsid w:val="009340A1"/>
    <w:rsid w:val="00934961"/>
    <w:rsid w:val="00934DCD"/>
    <w:rsid w:val="00934DDD"/>
    <w:rsid w:val="009369FE"/>
    <w:rsid w:val="009375A9"/>
    <w:rsid w:val="00937804"/>
    <w:rsid w:val="00940102"/>
    <w:rsid w:val="009432D3"/>
    <w:rsid w:val="00944019"/>
    <w:rsid w:val="00947F96"/>
    <w:rsid w:val="009502A4"/>
    <w:rsid w:val="009509F4"/>
    <w:rsid w:val="00950A01"/>
    <w:rsid w:val="00953BB7"/>
    <w:rsid w:val="0095600D"/>
    <w:rsid w:val="00956850"/>
    <w:rsid w:val="0096068C"/>
    <w:rsid w:val="00960D9E"/>
    <w:rsid w:val="00961A04"/>
    <w:rsid w:val="00964105"/>
    <w:rsid w:val="009645AC"/>
    <w:rsid w:val="00967A66"/>
    <w:rsid w:val="009701D1"/>
    <w:rsid w:val="00970699"/>
    <w:rsid w:val="0097073E"/>
    <w:rsid w:val="00971CD0"/>
    <w:rsid w:val="00973DB4"/>
    <w:rsid w:val="009746FE"/>
    <w:rsid w:val="00974AD4"/>
    <w:rsid w:val="00975C89"/>
    <w:rsid w:val="009766B3"/>
    <w:rsid w:val="00980758"/>
    <w:rsid w:val="009816E7"/>
    <w:rsid w:val="00981716"/>
    <w:rsid w:val="009818CA"/>
    <w:rsid w:val="009819DA"/>
    <w:rsid w:val="009822DD"/>
    <w:rsid w:val="009836D4"/>
    <w:rsid w:val="00983F7E"/>
    <w:rsid w:val="00984F98"/>
    <w:rsid w:val="009857D4"/>
    <w:rsid w:val="00990422"/>
    <w:rsid w:val="0099054E"/>
    <w:rsid w:val="00991044"/>
    <w:rsid w:val="00991C89"/>
    <w:rsid w:val="00991F2D"/>
    <w:rsid w:val="0099230B"/>
    <w:rsid w:val="0099539B"/>
    <w:rsid w:val="00995653"/>
    <w:rsid w:val="009966CA"/>
    <w:rsid w:val="00997068"/>
    <w:rsid w:val="009978A9"/>
    <w:rsid w:val="009A081E"/>
    <w:rsid w:val="009A27A6"/>
    <w:rsid w:val="009A358C"/>
    <w:rsid w:val="009A38F1"/>
    <w:rsid w:val="009A4D97"/>
    <w:rsid w:val="009A4E51"/>
    <w:rsid w:val="009A62F7"/>
    <w:rsid w:val="009A637D"/>
    <w:rsid w:val="009A68C6"/>
    <w:rsid w:val="009A7D5B"/>
    <w:rsid w:val="009B1680"/>
    <w:rsid w:val="009B1DB2"/>
    <w:rsid w:val="009B2D2C"/>
    <w:rsid w:val="009B41AE"/>
    <w:rsid w:val="009B6B8D"/>
    <w:rsid w:val="009C0CCF"/>
    <w:rsid w:val="009C3FA8"/>
    <w:rsid w:val="009C42A9"/>
    <w:rsid w:val="009C481B"/>
    <w:rsid w:val="009C4E04"/>
    <w:rsid w:val="009C5929"/>
    <w:rsid w:val="009C6CE5"/>
    <w:rsid w:val="009C7434"/>
    <w:rsid w:val="009D06D5"/>
    <w:rsid w:val="009D2F32"/>
    <w:rsid w:val="009D3B7A"/>
    <w:rsid w:val="009D5540"/>
    <w:rsid w:val="009D7394"/>
    <w:rsid w:val="009D7914"/>
    <w:rsid w:val="009D7C7D"/>
    <w:rsid w:val="009E00D2"/>
    <w:rsid w:val="009E01C7"/>
    <w:rsid w:val="009E0DE9"/>
    <w:rsid w:val="009E298A"/>
    <w:rsid w:val="009E3DB4"/>
    <w:rsid w:val="009E5793"/>
    <w:rsid w:val="009E58F4"/>
    <w:rsid w:val="009E65A5"/>
    <w:rsid w:val="009F7063"/>
    <w:rsid w:val="00A00275"/>
    <w:rsid w:val="00A00ABB"/>
    <w:rsid w:val="00A021AB"/>
    <w:rsid w:val="00A02866"/>
    <w:rsid w:val="00A02B11"/>
    <w:rsid w:val="00A02ECA"/>
    <w:rsid w:val="00A02F59"/>
    <w:rsid w:val="00A02FEC"/>
    <w:rsid w:val="00A03102"/>
    <w:rsid w:val="00A03795"/>
    <w:rsid w:val="00A05301"/>
    <w:rsid w:val="00A05AFA"/>
    <w:rsid w:val="00A0613D"/>
    <w:rsid w:val="00A07011"/>
    <w:rsid w:val="00A071CB"/>
    <w:rsid w:val="00A0755C"/>
    <w:rsid w:val="00A07867"/>
    <w:rsid w:val="00A07AC6"/>
    <w:rsid w:val="00A10016"/>
    <w:rsid w:val="00A106E7"/>
    <w:rsid w:val="00A10889"/>
    <w:rsid w:val="00A118A0"/>
    <w:rsid w:val="00A13D4F"/>
    <w:rsid w:val="00A13F34"/>
    <w:rsid w:val="00A151F8"/>
    <w:rsid w:val="00A165CC"/>
    <w:rsid w:val="00A1690F"/>
    <w:rsid w:val="00A16947"/>
    <w:rsid w:val="00A17E88"/>
    <w:rsid w:val="00A20507"/>
    <w:rsid w:val="00A20CDC"/>
    <w:rsid w:val="00A20F36"/>
    <w:rsid w:val="00A21CAD"/>
    <w:rsid w:val="00A21EA6"/>
    <w:rsid w:val="00A223E1"/>
    <w:rsid w:val="00A244E0"/>
    <w:rsid w:val="00A257C0"/>
    <w:rsid w:val="00A265D6"/>
    <w:rsid w:val="00A2692C"/>
    <w:rsid w:val="00A275D7"/>
    <w:rsid w:val="00A27A6D"/>
    <w:rsid w:val="00A33E7D"/>
    <w:rsid w:val="00A3548A"/>
    <w:rsid w:val="00A35978"/>
    <w:rsid w:val="00A371AB"/>
    <w:rsid w:val="00A3738F"/>
    <w:rsid w:val="00A40224"/>
    <w:rsid w:val="00A414F5"/>
    <w:rsid w:val="00A42CF7"/>
    <w:rsid w:val="00A43836"/>
    <w:rsid w:val="00A438DE"/>
    <w:rsid w:val="00A44001"/>
    <w:rsid w:val="00A453EC"/>
    <w:rsid w:val="00A4610E"/>
    <w:rsid w:val="00A46233"/>
    <w:rsid w:val="00A50DDA"/>
    <w:rsid w:val="00A5124D"/>
    <w:rsid w:val="00A5236F"/>
    <w:rsid w:val="00A53369"/>
    <w:rsid w:val="00A544E0"/>
    <w:rsid w:val="00A548F5"/>
    <w:rsid w:val="00A576B9"/>
    <w:rsid w:val="00A57A99"/>
    <w:rsid w:val="00A57E8E"/>
    <w:rsid w:val="00A60B50"/>
    <w:rsid w:val="00A61B39"/>
    <w:rsid w:val="00A64F77"/>
    <w:rsid w:val="00A65258"/>
    <w:rsid w:val="00A65277"/>
    <w:rsid w:val="00A662D3"/>
    <w:rsid w:val="00A678B5"/>
    <w:rsid w:val="00A708D0"/>
    <w:rsid w:val="00A708E0"/>
    <w:rsid w:val="00A7101B"/>
    <w:rsid w:val="00A71D39"/>
    <w:rsid w:val="00A72AA6"/>
    <w:rsid w:val="00A74709"/>
    <w:rsid w:val="00A80036"/>
    <w:rsid w:val="00A817FD"/>
    <w:rsid w:val="00A81990"/>
    <w:rsid w:val="00A8251D"/>
    <w:rsid w:val="00A84177"/>
    <w:rsid w:val="00A85490"/>
    <w:rsid w:val="00A85A8A"/>
    <w:rsid w:val="00A85C25"/>
    <w:rsid w:val="00A85D4F"/>
    <w:rsid w:val="00A87096"/>
    <w:rsid w:val="00A87471"/>
    <w:rsid w:val="00A909A6"/>
    <w:rsid w:val="00A9192D"/>
    <w:rsid w:val="00A92171"/>
    <w:rsid w:val="00A92742"/>
    <w:rsid w:val="00A939FF"/>
    <w:rsid w:val="00A93B5B"/>
    <w:rsid w:val="00A93D81"/>
    <w:rsid w:val="00A94A51"/>
    <w:rsid w:val="00A94CF9"/>
    <w:rsid w:val="00A9582D"/>
    <w:rsid w:val="00AA1C3E"/>
    <w:rsid w:val="00AA27F5"/>
    <w:rsid w:val="00AA5F56"/>
    <w:rsid w:val="00AA5FE7"/>
    <w:rsid w:val="00AB2F23"/>
    <w:rsid w:val="00AB30B8"/>
    <w:rsid w:val="00AB3567"/>
    <w:rsid w:val="00AB36B1"/>
    <w:rsid w:val="00AB4B7F"/>
    <w:rsid w:val="00AB5DF4"/>
    <w:rsid w:val="00AB6FCE"/>
    <w:rsid w:val="00AB74C1"/>
    <w:rsid w:val="00AC060E"/>
    <w:rsid w:val="00AC075A"/>
    <w:rsid w:val="00AC1269"/>
    <w:rsid w:val="00AC3527"/>
    <w:rsid w:val="00AD0BDF"/>
    <w:rsid w:val="00AD45F7"/>
    <w:rsid w:val="00AD5FB1"/>
    <w:rsid w:val="00AD60A5"/>
    <w:rsid w:val="00AD67DB"/>
    <w:rsid w:val="00AD7540"/>
    <w:rsid w:val="00AE4802"/>
    <w:rsid w:val="00AE52B9"/>
    <w:rsid w:val="00AE643C"/>
    <w:rsid w:val="00AE77C0"/>
    <w:rsid w:val="00AF050C"/>
    <w:rsid w:val="00AF1335"/>
    <w:rsid w:val="00AF229F"/>
    <w:rsid w:val="00AF22EA"/>
    <w:rsid w:val="00AF3BDE"/>
    <w:rsid w:val="00AF7BF5"/>
    <w:rsid w:val="00B0123E"/>
    <w:rsid w:val="00B02A93"/>
    <w:rsid w:val="00B0365F"/>
    <w:rsid w:val="00B040CC"/>
    <w:rsid w:val="00B05AEE"/>
    <w:rsid w:val="00B1013D"/>
    <w:rsid w:val="00B11FCC"/>
    <w:rsid w:val="00B135E6"/>
    <w:rsid w:val="00B1504B"/>
    <w:rsid w:val="00B161D3"/>
    <w:rsid w:val="00B20378"/>
    <w:rsid w:val="00B20C46"/>
    <w:rsid w:val="00B20F54"/>
    <w:rsid w:val="00B21823"/>
    <w:rsid w:val="00B21B44"/>
    <w:rsid w:val="00B2638F"/>
    <w:rsid w:val="00B277F8"/>
    <w:rsid w:val="00B329A8"/>
    <w:rsid w:val="00B34B99"/>
    <w:rsid w:val="00B356E6"/>
    <w:rsid w:val="00B35BFF"/>
    <w:rsid w:val="00B36818"/>
    <w:rsid w:val="00B40420"/>
    <w:rsid w:val="00B40CF1"/>
    <w:rsid w:val="00B42375"/>
    <w:rsid w:val="00B4419A"/>
    <w:rsid w:val="00B44C87"/>
    <w:rsid w:val="00B44CC1"/>
    <w:rsid w:val="00B451D4"/>
    <w:rsid w:val="00B45628"/>
    <w:rsid w:val="00B46CD7"/>
    <w:rsid w:val="00B47735"/>
    <w:rsid w:val="00B54D55"/>
    <w:rsid w:val="00B55E57"/>
    <w:rsid w:val="00B55EB9"/>
    <w:rsid w:val="00B55F9B"/>
    <w:rsid w:val="00B56584"/>
    <w:rsid w:val="00B5712A"/>
    <w:rsid w:val="00B57E3B"/>
    <w:rsid w:val="00B57EEA"/>
    <w:rsid w:val="00B602CB"/>
    <w:rsid w:val="00B60A08"/>
    <w:rsid w:val="00B61598"/>
    <w:rsid w:val="00B61D42"/>
    <w:rsid w:val="00B6258D"/>
    <w:rsid w:val="00B62A57"/>
    <w:rsid w:val="00B63526"/>
    <w:rsid w:val="00B63AE0"/>
    <w:rsid w:val="00B643FF"/>
    <w:rsid w:val="00B664D6"/>
    <w:rsid w:val="00B66B6D"/>
    <w:rsid w:val="00B72481"/>
    <w:rsid w:val="00B7265E"/>
    <w:rsid w:val="00B72699"/>
    <w:rsid w:val="00B72CF8"/>
    <w:rsid w:val="00B743EF"/>
    <w:rsid w:val="00B75168"/>
    <w:rsid w:val="00B756F4"/>
    <w:rsid w:val="00B7660E"/>
    <w:rsid w:val="00B8034E"/>
    <w:rsid w:val="00B81E69"/>
    <w:rsid w:val="00B82714"/>
    <w:rsid w:val="00B83CCD"/>
    <w:rsid w:val="00B83D92"/>
    <w:rsid w:val="00B840AF"/>
    <w:rsid w:val="00B86726"/>
    <w:rsid w:val="00B87AC4"/>
    <w:rsid w:val="00B9006C"/>
    <w:rsid w:val="00B90373"/>
    <w:rsid w:val="00B905DD"/>
    <w:rsid w:val="00B91983"/>
    <w:rsid w:val="00B91C15"/>
    <w:rsid w:val="00B923FE"/>
    <w:rsid w:val="00B92591"/>
    <w:rsid w:val="00B9278C"/>
    <w:rsid w:val="00B9440A"/>
    <w:rsid w:val="00B952B3"/>
    <w:rsid w:val="00B9729A"/>
    <w:rsid w:val="00B9785E"/>
    <w:rsid w:val="00BA160F"/>
    <w:rsid w:val="00BA1AFB"/>
    <w:rsid w:val="00BA319F"/>
    <w:rsid w:val="00BA658B"/>
    <w:rsid w:val="00BA6ED7"/>
    <w:rsid w:val="00BA7028"/>
    <w:rsid w:val="00BA7E1B"/>
    <w:rsid w:val="00BB0F6D"/>
    <w:rsid w:val="00BB1D41"/>
    <w:rsid w:val="00BB285A"/>
    <w:rsid w:val="00BB3E4D"/>
    <w:rsid w:val="00BB6345"/>
    <w:rsid w:val="00BB7078"/>
    <w:rsid w:val="00BC011C"/>
    <w:rsid w:val="00BC048E"/>
    <w:rsid w:val="00BC0877"/>
    <w:rsid w:val="00BC0970"/>
    <w:rsid w:val="00BC19A0"/>
    <w:rsid w:val="00BC387B"/>
    <w:rsid w:val="00BC768C"/>
    <w:rsid w:val="00BD154D"/>
    <w:rsid w:val="00BD2E65"/>
    <w:rsid w:val="00BD3528"/>
    <w:rsid w:val="00BD42FF"/>
    <w:rsid w:val="00BD6DBE"/>
    <w:rsid w:val="00BE07E9"/>
    <w:rsid w:val="00BE0A33"/>
    <w:rsid w:val="00BE112E"/>
    <w:rsid w:val="00BE192D"/>
    <w:rsid w:val="00BE19AF"/>
    <w:rsid w:val="00BE1BDF"/>
    <w:rsid w:val="00BE28B6"/>
    <w:rsid w:val="00BE3DD5"/>
    <w:rsid w:val="00BE4998"/>
    <w:rsid w:val="00BE5D80"/>
    <w:rsid w:val="00BE62C0"/>
    <w:rsid w:val="00BE63BF"/>
    <w:rsid w:val="00BF09EB"/>
    <w:rsid w:val="00BF1E17"/>
    <w:rsid w:val="00BF1E44"/>
    <w:rsid w:val="00BF54A7"/>
    <w:rsid w:val="00BF5A45"/>
    <w:rsid w:val="00BF6C38"/>
    <w:rsid w:val="00C010F4"/>
    <w:rsid w:val="00C020A0"/>
    <w:rsid w:val="00C0241E"/>
    <w:rsid w:val="00C0479A"/>
    <w:rsid w:val="00C05CEB"/>
    <w:rsid w:val="00C0619D"/>
    <w:rsid w:val="00C07D58"/>
    <w:rsid w:val="00C10AD6"/>
    <w:rsid w:val="00C10F21"/>
    <w:rsid w:val="00C14096"/>
    <w:rsid w:val="00C1523B"/>
    <w:rsid w:val="00C155E9"/>
    <w:rsid w:val="00C16349"/>
    <w:rsid w:val="00C174D9"/>
    <w:rsid w:val="00C2047B"/>
    <w:rsid w:val="00C206FE"/>
    <w:rsid w:val="00C20C3F"/>
    <w:rsid w:val="00C22288"/>
    <w:rsid w:val="00C23598"/>
    <w:rsid w:val="00C2449B"/>
    <w:rsid w:val="00C24767"/>
    <w:rsid w:val="00C26A60"/>
    <w:rsid w:val="00C26E6F"/>
    <w:rsid w:val="00C277D5"/>
    <w:rsid w:val="00C30457"/>
    <w:rsid w:val="00C324A9"/>
    <w:rsid w:val="00C3290D"/>
    <w:rsid w:val="00C332F8"/>
    <w:rsid w:val="00C34205"/>
    <w:rsid w:val="00C34353"/>
    <w:rsid w:val="00C3517E"/>
    <w:rsid w:val="00C352A9"/>
    <w:rsid w:val="00C35C64"/>
    <w:rsid w:val="00C36678"/>
    <w:rsid w:val="00C36D45"/>
    <w:rsid w:val="00C36D96"/>
    <w:rsid w:val="00C37A94"/>
    <w:rsid w:val="00C408C4"/>
    <w:rsid w:val="00C42F65"/>
    <w:rsid w:val="00C42FE0"/>
    <w:rsid w:val="00C44B71"/>
    <w:rsid w:val="00C47072"/>
    <w:rsid w:val="00C475E2"/>
    <w:rsid w:val="00C528F1"/>
    <w:rsid w:val="00C52B16"/>
    <w:rsid w:val="00C54705"/>
    <w:rsid w:val="00C54ACD"/>
    <w:rsid w:val="00C5529A"/>
    <w:rsid w:val="00C56F27"/>
    <w:rsid w:val="00C57B93"/>
    <w:rsid w:val="00C6360B"/>
    <w:rsid w:val="00C64101"/>
    <w:rsid w:val="00C64AE9"/>
    <w:rsid w:val="00C64C47"/>
    <w:rsid w:val="00C70656"/>
    <w:rsid w:val="00C7081B"/>
    <w:rsid w:val="00C70A62"/>
    <w:rsid w:val="00C72DCF"/>
    <w:rsid w:val="00C744AB"/>
    <w:rsid w:val="00C758A5"/>
    <w:rsid w:val="00C761D4"/>
    <w:rsid w:val="00C7632F"/>
    <w:rsid w:val="00C7663D"/>
    <w:rsid w:val="00C76B85"/>
    <w:rsid w:val="00C7745A"/>
    <w:rsid w:val="00C77EF7"/>
    <w:rsid w:val="00C81C37"/>
    <w:rsid w:val="00C81E81"/>
    <w:rsid w:val="00C8286C"/>
    <w:rsid w:val="00C83DAC"/>
    <w:rsid w:val="00C83F38"/>
    <w:rsid w:val="00C8407C"/>
    <w:rsid w:val="00C85253"/>
    <w:rsid w:val="00C85B9D"/>
    <w:rsid w:val="00C86A4D"/>
    <w:rsid w:val="00C86D28"/>
    <w:rsid w:val="00C92756"/>
    <w:rsid w:val="00C92D9E"/>
    <w:rsid w:val="00C93C6E"/>
    <w:rsid w:val="00C93D41"/>
    <w:rsid w:val="00C9478B"/>
    <w:rsid w:val="00C947FE"/>
    <w:rsid w:val="00C95064"/>
    <w:rsid w:val="00C9529E"/>
    <w:rsid w:val="00C957C2"/>
    <w:rsid w:val="00C96FC4"/>
    <w:rsid w:val="00C9716E"/>
    <w:rsid w:val="00C97197"/>
    <w:rsid w:val="00CA4CBF"/>
    <w:rsid w:val="00CA4F59"/>
    <w:rsid w:val="00CA5208"/>
    <w:rsid w:val="00CA72C2"/>
    <w:rsid w:val="00CA765F"/>
    <w:rsid w:val="00CA7B23"/>
    <w:rsid w:val="00CA7D50"/>
    <w:rsid w:val="00CA7DF7"/>
    <w:rsid w:val="00CB0A19"/>
    <w:rsid w:val="00CB2E89"/>
    <w:rsid w:val="00CB3C51"/>
    <w:rsid w:val="00CB4CB2"/>
    <w:rsid w:val="00CB4CCB"/>
    <w:rsid w:val="00CB4FB1"/>
    <w:rsid w:val="00CB50F8"/>
    <w:rsid w:val="00CB5361"/>
    <w:rsid w:val="00CB5B57"/>
    <w:rsid w:val="00CB5F21"/>
    <w:rsid w:val="00CB648D"/>
    <w:rsid w:val="00CB7571"/>
    <w:rsid w:val="00CB7BF1"/>
    <w:rsid w:val="00CC033B"/>
    <w:rsid w:val="00CC06C4"/>
    <w:rsid w:val="00CC3B73"/>
    <w:rsid w:val="00CC3D58"/>
    <w:rsid w:val="00CC4736"/>
    <w:rsid w:val="00CC51F2"/>
    <w:rsid w:val="00CC560E"/>
    <w:rsid w:val="00CC57F1"/>
    <w:rsid w:val="00CC6203"/>
    <w:rsid w:val="00CC6F2A"/>
    <w:rsid w:val="00CD039A"/>
    <w:rsid w:val="00CD098C"/>
    <w:rsid w:val="00CD187F"/>
    <w:rsid w:val="00CD272E"/>
    <w:rsid w:val="00CD36B3"/>
    <w:rsid w:val="00CD40DC"/>
    <w:rsid w:val="00CD471D"/>
    <w:rsid w:val="00CD7BE2"/>
    <w:rsid w:val="00CE36BF"/>
    <w:rsid w:val="00CE4397"/>
    <w:rsid w:val="00CF1C59"/>
    <w:rsid w:val="00CF2E9E"/>
    <w:rsid w:val="00CF3BE8"/>
    <w:rsid w:val="00CF5065"/>
    <w:rsid w:val="00CF71D7"/>
    <w:rsid w:val="00CF74E2"/>
    <w:rsid w:val="00CF7F99"/>
    <w:rsid w:val="00D00CD4"/>
    <w:rsid w:val="00D013A1"/>
    <w:rsid w:val="00D01F08"/>
    <w:rsid w:val="00D02856"/>
    <w:rsid w:val="00D05410"/>
    <w:rsid w:val="00D05D42"/>
    <w:rsid w:val="00D0603F"/>
    <w:rsid w:val="00D06BB6"/>
    <w:rsid w:val="00D06F6B"/>
    <w:rsid w:val="00D11272"/>
    <w:rsid w:val="00D11346"/>
    <w:rsid w:val="00D11642"/>
    <w:rsid w:val="00D11D65"/>
    <w:rsid w:val="00D11EFC"/>
    <w:rsid w:val="00D12AD2"/>
    <w:rsid w:val="00D138B1"/>
    <w:rsid w:val="00D13961"/>
    <w:rsid w:val="00D14400"/>
    <w:rsid w:val="00D150B0"/>
    <w:rsid w:val="00D213E4"/>
    <w:rsid w:val="00D22BA8"/>
    <w:rsid w:val="00D233B6"/>
    <w:rsid w:val="00D243BD"/>
    <w:rsid w:val="00D25179"/>
    <w:rsid w:val="00D2595F"/>
    <w:rsid w:val="00D30BB1"/>
    <w:rsid w:val="00D30FBA"/>
    <w:rsid w:val="00D32F72"/>
    <w:rsid w:val="00D32FCC"/>
    <w:rsid w:val="00D336B7"/>
    <w:rsid w:val="00D339DE"/>
    <w:rsid w:val="00D33B1D"/>
    <w:rsid w:val="00D34979"/>
    <w:rsid w:val="00D35142"/>
    <w:rsid w:val="00D37126"/>
    <w:rsid w:val="00D413C1"/>
    <w:rsid w:val="00D41F29"/>
    <w:rsid w:val="00D42548"/>
    <w:rsid w:val="00D42686"/>
    <w:rsid w:val="00D4318A"/>
    <w:rsid w:val="00D4351C"/>
    <w:rsid w:val="00D4553A"/>
    <w:rsid w:val="00D45F2D"/>
    <w:rsid w:val="00D46586"/>
    <w:rsid w:val="00D46CB6"/>
    <w:rsid w:val="00D47305"/>
    <w:rsid w:val="00D52CA6"/>
    <w:rsid w:val="00D537A4"/>
    <w:rsid w:val="00D53CB2"/>
    <w:rsid w:val="00D548B8"/>
    <w:rsid w:val="00D558B5"/>
    <w:rsid w:val="00D56FA4"/>
    <w:rsid w:val="00D57B5E"/>
    <w:rsid w:val="00D60632"/>
    <w:rsid w:val="00D60C4C"/>
    <w:rsid w:val="00D61EFA"/>
    <w:rsid w:val="00D62000"/>
    <w:rsid w:val="00D629F4"/>
    <w:rsid w:val="00D62CBA"/>
    <w:rsid w:val="00D63091"/>
    <w:rsid w:val="00D650AF"/>
    <w:rsid w:val="00D66B6A"/>
    <w:rsid w:val="00D67629"/>
    <w:rsid w:val="00D70175"/>
    <w:rsid w:val="00D7179C"/>
    <w:rsid w:val="00D734F6"/>
    <w:rsid w:val="00D73D03"/>
    <w:rsid w:val="00D74067"/>
    <w:rsid w:val="00D77F70"/>
    <w:rsid w:val="00D80A44"/>
    <w:rsid w:val="00D80E30"/>
    <w:rsid w:val="00D83CA0"/>
    <w:rsid w:val="00D86509"/>
    <w:rsid w:val="00D868F3"/>
    <w:rsid w:val="00D87830"/>
    <w:rsid w:val="00D87CBE"/>
    <w:rsid w:val="00D90304"/>
    <w:rsid w:val="00D903D2"/>
    <w:rsid w:val="00D91540"/>
    <w:rsid w:val="00D92705"/>
    <w:rsid w:val="00D92D3D"/>
    <w:rsid w:val="00D93E18"/>
    <w:rsid w:val="00D97425"/>
    <w:rsid w:val="00DA0101"/>
    <w:rsid w:val="00DA2F87"/>
    <w:rsid w:val="00DA38BA"/>
    <w:rsid w:val="00DA3B82"/>
    <w:rsid w:val="00DA4491"/>
    <w:rsid w:val="00DA4833"/>
    <w:rsid w:val="00DA507B"/>
    <w:rsid w:val="00DA5E03"/>
    <w:rsid w:val="00DA6A07"/>
    <w:rsid w:val="00DA72D3"/>
    <w:rsid w:val="00DA7C8B"/>
    <w:rsid w:val="00DB060E"/>
    <w:rsid w:val="00DB0BF4"/>
    <w:rsid w:val="00DB1E82"/>
    <w:rsid w:val="00DB2489"/>
    <w:rsid w:val="00DB3CEC"/>
    <w:rsid w:val="00DC04DE"/>
    <w:rsid w:val="00DC19D6"/>
    <w:rsid w:val="00DC22C1"/>
    <w:rsid w:val="00DC2384"/>
    <w:rsid w:val="00DC4FAE"/>
    <w:rsid w:val="00DD1B95"/>
    <w:rsid w:val="00DD272E"/>
    <w:rsid w:val="00DD3073"/>
    <w:rsid w:val="00DD6843"/>
    <w:rsid w:val="00DD7CC1"/>
    <w:rsid w:val="00DD7D63"/>
    <w:rsid w:val="00DE00D5"/>
    <w:rsid w:val="00DE03F0"/>
    <w:rsid w:val="00DE0828"/>
    <w:rsid w:val="00DE1097"/>
    <w:rsid w:val="00DE1634"/>
    <w:rsid w:val="00DE32E1"/>
    <w:rsid w:val="00DE3EB6"/>
    <w:rsid w:val="00DE48EC"/>
    <w:rsid w:val="00DF048A"/>
    <w:rsid w:val="00DF19D5"/>
    <w:rsid w:val="00DF21C4"/>
    <w:rsid w:val="00DF34D0"/>
    <w:rsid w:val="00DF39B0"/>
    <w:rsid w:val="00DF44DF"/>
    <w:rsid w:val="00DF5D5D"/>
    <w:rsid w:val="00DF61EB"/>
    <w:rsid w:val="00DF639F"/>
    <w:rsid w:val="00DF7F2B"/>
    <w:rsid w:val="00E0018C"/>
    <w:rsid w:val="00E0193A"/>
    <w:rsid w:val="00E02975"/>
    <w:rsid w:val="00E02D4F"/>
    <w:rsid w:val="00E04F4F"/>
    <w:rsid w:val="00E050BF"/>
    <w:rsid w:val="00E05D85"/>
    <w:rsid w:val="00E07DD4"/>
    <w:rsid w:val="00E1574E"/>
    <w:rsid w:val="00E15DAF"/>
    <w:rsid w:val="00E16007"/>
    <w:rsid w:val="00E16031"/>
    <w:rsid w:val="00E16E70"/>
    <w:rsid w:val="00E16FEE"/>
    <w:rsid w:val="00E1767D"/>
    <w:rsid w:val="00E21D2D"/>
    <w:rsid w:val="00E22752"/>
    <w:rsid w:val="00E2286A"/>
    <w:rsid w:val="00E23B7F"/>
    <w:rsid w:val="00E23E14"/>
    <w:rsid w:val="00E23E49"/>
    <w:rsid w:val="00E25CBD"/>
    <w:rsid w:val="00E2696E"/>
    <w:rsid w:val="00E26E56"/>
    <w:rsid w:val="00E26F5A"/>
    <w:rsid w:val="00E30FED"/>
    <w:rsid w:val="00E31A64"/>
    <w:rsid w:val="00E3248B"/>
    <w:rsid w:val="00E36C37"/>
    <w:rsid w:val="00E36F8B"/>
    <w:rsid w:val="00E40061"/>
    <w:rsid w:val="00E40D37"/>
    <w:rsid w:val="00E41548"/>
    <w:rsid w:val="00E42416"/>
    <w:rsid w:val="00E427CC"/>
    <w:rsid w:val="00E439AC"/>
    <w:rsid w:val="00E444FF"/>
    <w:rsid w:val="00E45C08"/>
    <w:rsid w:val="00E47B60"/>
    <w:rsid w:val="00E5195F"/>
    <w:rsid w:val="00E54792"/>
    <w:rsid w:val="00E55807"/>
    <w:rsid w:val="00E55AF8"/>
    <w:rsid w:val="00E55FFA"/>
    <w:rsid w:val="00E560B3"/>
    <w:rsid w:val="00E56395"/>
    <w:rsid w:val="00E57906"/>
    <w:rsid w:val="00E601D0"/>
    <w:rsid w:val="00E61F52"/>
    <w:rsid w:val="00E62196"/>
    <w:rsid w:val="00E62477"/>
    <w:rsid w:val="00E626E0"/>
    <w:rsid w:val="00E655BE"/>
    <w:rsid w:val="00E66D2F"/>
    <w:rsid w:val="00E67632"/>
    <w:rsid w:val="00E67662"/>
    <w:rsid w:val="00E705E0"/>
    <w:rsid w:val="00E70B40"/>
    <w:rsid w:val="00E70F44"/>
    <w:rsid w:val="00E71EF1"/>
    <w:rsid w:val="00E7203C"/>
    <w:rsid w:val="00E74CC6"/>
    <w:rsid w:val="00E75086"/>
    <w:rsid w:val="00E75B39"/>
    <w:rsid w:val="00E76C81"/>
    <w:rsid w:val="00E77FC8"/>
    <w:rsid w:val="00E8239E"/>
    <w:rsid w:val="00E836B5"/>
    <w:rsid w:val="00E84017"/>
    <w:rsid w:val="00E84BA4"/>
    <w:rsid w:val="00E85CE5"/>
    <w:rsid w:val="00E878E6"/>
    <w:rsid w:val="00E9009F"/>
    <w:rsid w:val="00E92275"/>
    <w:rsid w:val="00E927FD"/>
    <w:rsid w:val="00E92CF9"/>
    <w:rsid w:val="00E93C2A"/>
    <w:rsid w:val="00E9422A"/>
    <w:rsid w:val="00E94300"/>
    <w:rsid w:val="00E94524"/>
    <w:rsid w:val="00E94732"/>
    <w:rsid w:val="00E9483F"/>
    <w:rsid w:val="00E94B21"/>
    <w:rsid w:val="00E96199"/>
    <w:rsid w:val="00E96332"/>
    <w:rsid w:val="00EA0343"/>
    <w:rsid w:val="00EA03E0"/>
    <w:rsid w:val="00EA0FD7"/>
    <w:rsid w:val="00EA144A"/>
    <w:rsid w:val="00EA1522"/>
    <w:rsid w:val="00EA3046"/>
    <w:rsid w:val="00EA436C"/>
    <w:rsid w:val="00EA7755"/>
    <w:rsid w:val="00EB1966"/>
    <w:rsid w:val="00EB1FAD"/>
    <w:rsid w:val="00EB2117"/>
    <w:rsid w:val="00EB31C7"/>
    <w:rsid w:val="00EB4865"/>
    <w:rsid w:val="00EB4CB7"/>
    <w:rsid w:val="00EB751F"/>
    <w:rsid w:val="00EC144B"/>
    <w:rsid w:val="00EC211E"/>
    <w:rsid w:val="00EC56B2"/>
    <w:rsid w:val="00EC5BC1"/>
    <w:rsid w:val="00EC6009"/>
    <w:rsid w:val="00ED0268"/>
    <w:rsid w:val="00ED0CD0"/>
    <w:rsid w:val="00ED0D0C"/>
    <w:rsid w:val="00ED1295"/>
    <w:rsid w:val="00ED173C"/>
    <w:rsid w:val="00ED3092"/>
    <w:rsid w:val="00ED53EB"/>
    <w:rsid w:val="00ED614D"/>
    <w:rsid w:val="00ED6691"/>
    <w:rsid w:val="00ED7469"/>
    <w:rsid w:val="00EE1255"/>
    <w:rsid w:val="00EE1A7C"/>
    <w:rsid w:val="00EE1B32"/>
    <w:rsid w:val="00EE25C3"/>
    <w:rsid w:val="00EE3153"/>
    <w:rsid w:val="00EE5910"/>
    <w:rsid w:val="00EE5C6B"/>
    <w:rsid w:val="00EE5C7C"/>
    <w:rsid w:val="00EE6608"/>
    <w:rsid w:val="00EE6927"/>
    <w:rsid w:val="00EE6FEE"/>
    <w:rsid w:val="00EF0B72"/>
    <w:rsid w:val="00EF1B82"/>
    <w:rsid w:val="00EF2627"/>
    <w:rsid w:val="00EF2737"/>
    <w:rsid w:val="00EF3976"/>
    <w:rsid w:val="00EF5109"/>
    <w:rsid w:val="00EF6A76"/>
    <w:rsid w:val="00EF7D00"/>
    <w:rsid w:val="00F00BCE"/>
    <w:rsid w:val="00F0343E"/>
    <w:rsid w:val="00F057C5"/>
    <w:rsid w:val="00F05D10"/>
    <w:rsid w:val="00F06199"/>
    <w:rsid w:val="00F0670D"/>
    <w:rsid w:val="00F07BD7"/>
    <w:rsid w:val="00F10C60"/>
    <w:rsid w:val="00F11E98"/>
    <w:rsid w:val="00F11FA7"/>
    <w:rsid w:val="00F12388"/>
    <w:rsid w:val="00F151A6"/>
    <w:rsid w:val="00F15970"/>
    <w:rsid w:val="00F1778A"/>
    <w:rsid w:val="00F17A83"/>
    <w:rsid w:val="00F229F2"/>
    <w:rsid w:val="00F24B24"/>
    <w:rsid w:val="00F24D3F"/>
    <w:rsid w:val="00F2550E"/>
    <w:rsid w:val="00F25D95"/>
    <w:rsid w:val="00F26031"/>
    <w:rsid w:val="00F27DCB"/>
    <w:rsid w:val="00F313C4"/>
    <w:rsid w:val="00F33072"/>
    <w:rsid w:val="00F338C4"/>
    <w:rsid w:val="00F34536"/>
    <w:rsid w:val="00F353A0"/>
    <w:rsid w:val="00F35EE9"/>
    <w:rsid w:val="00F40907"/>
    <w:rsid w:val="00F4202F"/>
    <w:rsid w:val="00F420E9"/>
    <w:rsid w:val="00F422CA"/>
    <w:rsid w:val="00F42652"/>
    <w:rsid w:val="00F43851"/>
    <w:rsid w:val="00F44531"/>
    <w:rsid w:val="00F448EE"/>
    <w:rsid w:val="00F45A8D"/>
    <w:rsid w:val="00F46FC8"/>
    <w:rsid w:val="00F47F78"/>
    <w:rsid w:val="00F5279C"/>
    <w:rsid w:val="00F52B0F"/>
    <w:rsid w:val="00F53996"/>
    <w:rsid w:val="00F54226"/>
    <w:rsid w:val="00F5446B"/>
    <w:rsid w:val="00F54DD7"/>
    <w:rsid w:val="00F54FE6"/>
    <w:rsid w:val="00F55C22"/>
    <w:rsid w:val="00F56F2C"/>
    <w:rsid w:val="00F602D3"/>
    <w:rsid w:val="00F61667"/>
    <w:rsid w:val="00F61B31"/>
    <w:rsid w:val="00F63691"/>
    <w:rsid w:val="00F65934"/>
    <w:rsid w:val="00F6750F"/>
    <w:rsid w:val="00F677EE"/>
    <w:rsid w:val="00F67B20"/>
    <w:rsid w:val="00F67BC2"/>
    <w:rsid w:val="00F7151C"/>
    <w:rsid w:val="00F71F2C"/>
    <w:rsid w:val="00F720F0"/>
    <w:rsid w:val="00F72697"/>
    <w:rsid w:val="00F73E68"/>
    <w:rsid w:val="00F7402A"/>
    <w:rsid w:val="00F7506A"/>
    <w:rsid w:val="00F760E4"/>
    <w:rsid w:val="00F76272"/>
    <w:rsid w:val="00F76398"/>
    <w:rsid w:val="00F76424"/>
    <w:rsid w:val="00F7724D"/>
    <w:rsid w:val="00F774AB"/>
    <w:rsid w:val="00F7757D"/>
    <w:rsid w:val="00F77A6F"/>
    <w:rsid w:val="00F77FA6"/>
    <w:rsid w:val="00F812E0"/>
    <w:rsid w:val="00F8169A"/>
    <w:rsid w:val="00F81F80"/>
    <w:rsid w:val="00F82C13"/>
    <w:rsid w:val="00F8443D"/>
    <w:rsid w:val="00F84547"/>
    <w:rsid w:val="00F84CAA"/>
    <w:rsid w:val="00F84D76"/>
    <w:rsid w:val="00F855A1"/>
    <w:rsid w:val="00F858C8"/>
    <w:rsid w:val="00F8631C"/>
    <w:rsid w:val="00F8688B"/>
    <w:rsid w:val="00F8797C"/>
    <w:rsid w:val="00F90292"/>
    <w:rsid w:val="00F91054"/>
    <w:rsid w:val="00F9137A"/>
    <w:rsid w:val="00F92BD7"/>
    <w:rsid w:val="00F9389D"/>
    <w:rsid w:val="00F95807"/>
    <w:rsid w:val="00F96764"/>
    <w:rsid w:val="00F97483"/>
    <w:rsid w:val="00FA6DF0"/>
    <w:rsid w:val="00FA7122"/>
    <w:rsid w:val="00FB2BEF"/>
    <w:rsid w:val="00FB3268"/>
    <w:rsid w:val="00FB5ABE"/>
    <w:rsid w:val="00FB61CD"/>
    <w:rsid w:val="00FB6AC3"/>
    <w:rsid w:val="00FB768F"/>
    <w:rsid w:val="00FB7A51"/>
    <w:rsid w:val="00FB7CBD"/>
    <w:rsid w:val="00FB7DBB"/>
    <w:rsid w:val="00FB7EC2"/>
    <w:rsid w:val="00FC1071"/>
    <w:rsid w:val="00FC1210"/>
    <w:rsid w:val="00FC2EEB"/>
    <w:rsid w:val="00FC4A0D"/>
    <w:rsid w:val="00FC57FF"/>
    <w:rsid w:val="00FC5CFD"/>
    <w:rsid w:val="00FC640D"/>
    <w:rsid w:val="00FC6B8C"/>
    <w:rsid w:val="00FD0422"/>
    <w:rsid w:val="00FD1AAE"/>
    <w:rsid w:val="00FD1C9D"/>
    <w:rsid w:val="00FD2298"/>
    <w:rsid w:val="00FD24C6"/>
    <w:rsid w:val="00FD370E"/>
    <w:rsid w:val="00FD384F"/>
    <w:rsid w:val="00FD5406"/>
    <w:rsid w:val="00FD6081"/>
    <w:rsid w:val="00FE16C1"/>
    <w:rsid w:val="00FE234B"/>
    <w:rsid w:val="00FE3587"/>
    <w:rsid w:val="00FE3D24"/>
    <w:rsid w:val="00FE4CF2"/>
    <w:rsid w:val="00FE54BC"/>
    <w:rsid w:val="00FE7A74"/>
    <w:rsid w:val="00FF36E4"/>
    <w:rsid w:val="00FF3A58"/>
    <w:rsid w:val="00FF3AD3"/>
    <w:rsid w:val="00FF4336"/>
    <w:rsid w:val="00FF51A8"/>
    <w:rsid w:val="00FF5866"/>
    <w:rsid w:val="00FF5CCC"/>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90DDB"/>
  <w15:docId w15:val="{F6F1E8D7-1584-43E8-910D-C35D667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5F4"/>
    <w:rPr>
      <w:rFonts w:ascii="Arial" w:hAnsi="Arial"/>
      <w:sz w:val="22"/>
      <w:szCs w:val="24"/>
    </w:rPr>
  </w:style>
  <w:style w:type="paragraph" w:styleId="Heading1">
    <w:name w:val="heading 1"/>
    <w:basedOn w:val="Normal"/>
    <w:next w:val="BodyText"/>
    <w:qFormat/>
    <w:rsid w:val="000713B7"/>
    <w:pPr>
      <w:keepNext/>
      <w:shd w:val="clear" w:color="auto" w:fill="E6E6E6"/>
      <w:spacing w:before="120" w:after="120"/>
      <w:outlineLvl w:val="0"/>
    </w:pPr>
    <w:rPr>
      <w:b/>
      <w:bCs/>
      <w:kern w:val="32"/>
      <w:sz w:val="20"/>
      <w:szCs w:val="32"/>
    </w:rPr>
  </w:style>
  <w:style w:type="paragraph" w:styleId="Heading2">
    <w:name w:val="heading 2"/>
    <w:basedOn w:val="Normal"/>
    <w:next w:val="BodyText"/>
    <w:link w:val="Heading2Char"/>
    <w:qFormat/>
    <w:rsid w:val="000713B7"/>
    <w:pPr>
      <w:keepNext/>
      <w:spacing w:before="120" w:after="60"/>
      <w:outlineLvl w:val="1"/>
    </w:pPr>
    <w:rPr>
      <w:b/>
      <w:bCs/>
      <w:iCs/>
      <w:sz w:val="20"/>
      <w:szCs w:val="28"/>
    </w:rPr>
  </w:style>
  <w:style w:type="paragraph" w:styleId="Heading3">
    <w:name w:val="heading 3"/>
    <w:aliases w:val="Indented"/>
    <w:basedOn w:val="Heading2"/>
    <w:next w:val="BodyText"/>
    <w:qFormat/>
    <w:rsid w:val="000713B7"/>
    <w:pPr>
      <w:numPr>
        <w:ilvl w:val="2"/>
        <w:numId w:val="6"/>
      </w:numPr>
      <w:spacing w:before="60"/>
      <w:outlineLvl w:val="2"/>
    </w:pPr>
    <w:rPr>
      <w:bCs w:val="0"/>
      <w:szCs w:val="26"/>
    </w:rPr>
  </w:style>
  <w:style w:type="paragraph" w:styleId="Heading4">
    <w:name w:val="heading 4"/>
    <w:basedOn w:val="Normal"/>
    <w:next w:val="BodyText"/>
    <w:qFormat/>
    <w:rsid w:val="000713B7"/>
    <w:pPr>
      <w:keepNext/>
      <w:spacing w:before="60" w:after="60"/>
      <w:outlineLvl w:val="3"/>
    </w:pPr>
    <w:rPr>
      <w:b/>
      <w:bCs/>
      <w:i/>
      <w:sz w:val="20"/>
      <w:szCs w:val="28"/>
    </w:rPr>
  </w:style>
  <w:style w:type="paragraph" w:styleId="Heading5">
    <w:name w:val="heading 5"/>
    <w:basedOn w:val="Normal"/>
    <w:next w:val="BodyText2"/>
    <w:qFormat/>
    <w:rsid w:val="000713B7"/>
    <w:pPr>
      <w:spacing w:before="60" w:after="60"/>
      <w:ind w:left="504"/>
      <w:outlineLvl w:val="4"/>
    </w:pPr>
    <w:rPr>
      <w:b/>
      <w:bCs/>
      <w:i/>
      <w:iCs/>
      <w:sz w:val="20"/>
      <w:szCs w:val="26"/>
    </w:rPr>
  </w:style>
  <w:style w:type="paragraph" w:styleId="Heading6">
    <w:name w:val="heading 6"/>
    <w:basedOn w:val="Normal"/>
    <w:qFormat/>
    <w:rsid w:val="000713B7"/>
    <w:pPr>
      <w:numPr>
        <w:ilvl w:val="5"/>
        <w:numId w:val="6"/>
      </w:numPr>
      <w:spacing w:before="60" w:after="60"/>
      <w:outlineLvl w:val="5"/>
    </w:pPr>
    <w:rPr>
      <w:szCs w:val="22"/>
    </w:rPr>
  </w:style>
  <w:style w:type="paragraph" w:styleId="Heading7">
    <w:name w:val="heading 7"/>
    <w:basedOn w:val="Normal"/>
    <w:qFormat/>
    <w:rsid w:val="000713B7"/>
    <w:pPr>
      <w:numPr>
        <w:ilvl w:val="6"/>
        <w:numId w:val="6"/>
      </w:numPr>
      <w:spacing w:before="60" w:after="60"/>
      <w:outlineLvl w:val="6"/>
    </w:pPr>
  </w:style>
  <w:style w:type="paragraph" w:styleId="Heading8">
    <w:name w:val="heading 8"/>
    <w:basedOn w:val="Normal"/>
    <w:qFormat/>
    <w:rsid w:val="000713B7"/>
    <w:pPr>
      <w:spacing w:before="60" w:after="60"/>
      <w:outlineLvl w:val="7"/>
    </w:pPr>
  </w:style>
  <w:style w:type="paragraph" w:styleId="Heading9">
    <w:name w:val="heading 9"/>
    <w:basedOn w:val="Normal"/>
    <w:qFormat/>
    <w:rsid w:val="000713B7"/>
    <w:pPr>
      <w:spacing w:before="6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3B7"/>
    <w:pPr>
      <w:spacing w:before="60" w:after="60"/>
    </w:pPr>
  </w:style>
  <w:style w:type="paragraph" w:styleId="BodyText2">
    <w:name w:val="Body Text 2"/>
    <w:basedOn w:val="BodyText"/>
    <w:rsid w:val="000713B7"/>
    <w:pPr>
      <w:ind w:left="504"/>
    </w:pPr>
  </w:style>
  <w:style w:type="paragraph" w:styleId="Footer">
    <w:name w:val="footer"/>
    <w:basedOn w:val="Normal"/>
    <w:rsid w:val="000713B7"/>
    <w:pPr>
      <w:tabs>
        <w:tab w:val="right" w:pos="9360"/>
      </w:tabs>
    </w:pPr>
    <w:rPr>
      <w:b/>
      <w:color w:val="999999"/>
      <w:sz w:val="16"/>
    </w:rPr>
  </w:style>
  <w:style w:type="character" w:styleId="Hyperlink">
    <w:name w:val="Hyperlink"/>
    <w:basedOn w:val="DefaultParagraphFont"/>
    <w:uiPriority w:val="99"/>
    <w:rsid w:val="000713B7"/>
    <w:rPr>
      <w:color w:val="0000FF"/>
      <w:u w:val="single"/>
    </w:rPr>
  </w:style>
  <w:style w:type="paragraph" w:styleId="Header">
    <w:name w:val="header"/>
    <w:basedOn w:val="Normal"/>
    <w:rsid w:val="000713B7"/>
    <w:pPr>
      <w:tabs>
        <w:tab w:val="right" w:pos="9360"/>
      </w:tabs>
    </w:pPr>
    <w:rPr>
      <w:b/>
      <w:color w:val="999999"/>
      <w:sz w:val="16"/>
    </w:rPr>
  </w:style>
  <w:style w:type="paragraph" w:customStyle="1" w:styleId="Table">
    <w:name w:val="Table"/>
    <w:basedOn w:val="Normal"/>
    <w:rsid w:val="000713B7"/>
    <w:pPr>
      <w:spacing w:before="40" w:after="20"/>
    </w:pPr>
    <w:rPr>
      <w:sz w:val="18"/>
    </w:rPr>
  </w:style>
  <w:style w:type="paragraph" w:styleId="ListBullet">
    <w:name w:val="List Bullet"/>
    <w:basedOn w:val="Normal"/>
    <w:rsid w:val="004C4E6F"/>
    <w:pPr>
      <w:numPr>
        <w:numId w:val="1"/>
      </w:numPr>
      <w:spacing w:before="20" w:after="20"/>
    </w:pPr>
    <w:rPr>
      <w:sz w:val="18"/>
    </w:rPr>
  </w:style>
  <w:style w:type="paragraph" w:styleId="ListNumber">
    <w:name w:val="List Number"/>
    <w:basedOn w:val="Normal"/>
    <w:rsid w:val="000713B7"/>
    <w:pPr>
      <w:numPr>
        <w:numId w:val="2"/>
      </w:numPr>
      <w:spacing w:before="20" w:after="20"/>
    </w:pPr>
  </w:style>
  <w:style w:type="paragraph" w:customStyle="1" w:styleId="BannerSubtitle">
    <w:name w:val="Banner Subtitle"/>
    <w:basedOn w:val="Normal"/>
    <w:next w:val="BodyText"/>
    <w:rsid w:val="000713B7"/>
    <w:pPr>
      <w:jc w:val="right"/>
    </w:pPr>
    <w:rPr>
      <w:rFonts w:ascii="Arial Black" w:hAnsi="Arial Black"/>
      <w:bCs/>
      <w:iCs/>
      <w:color w:val="808080"/>
      <w:sz w:val="18"/>
    </w:rPr>
  </w:style>
  <w:style w:type="paragraph" w:customStyle="1" w:styleId="BannerTitle">
    <w:name w:val="Banner Title"/>
    <w:basedOn w:val="Normal"/>
    <w:next w:val="BodyText"/>
    <w:rsid w:val="000713B7"/>
    <w:pPr>
      <w:jc w:val="right"/>
    </w:pPr>
    <w:rPr>
      <w:b/>
      <w:bCs/>
      <w:iCs/>
      <w:sz w:val="24"/>
    </w:rPr>
  </w:style>
  <w:style w:type="paragraph" w:customStyle="1" w:styleId="TableHeading">
    <w:name w:val="Table Heading"/>
    <w:basedOn w:val="Table"/>
    <w:rsid w:val="000713B7"/>
    <w:rPr>
      <w:b/>
      <w:bCs/>
    </w:rPr>
  </w:style>
  <w:style w:type="character" w:styleId="FollowedHyperlink">
    <w:name w:val="FollowedHyperlink"/>
    <w:basedOn w:val="DefaultParagraphFont"/>
    <w:rsid w:val="000713B7"/>
    <w:rPr>
      <w:color w:val="800080"/>
      <w:u w:val="single"/>
    </w:rPr>
  </w:style>
  <w:style w:type="paragraph" w:customStyle="1" w:styleId="ListBulletIndented">
    <w:name w:val="List Bullet Indented"/>
    <w:basedOn w:val="ListBullet"/>
    <w:rsid w:val="000713B7"/>
    <w:pPr>
      <w:numPr>
        <w:numId w:val="4"/>
      </w:numPr>
      <w:spacing w:before="0"/>
    </w:pPr>
  </w:style>
  <w:style w:type="paragraph" w:customStyle="1" w:styleId="ListNumberIndented">
    <w:name w:val="List Number Indented"/>
    <w:basedOn w:val="ListNumber"/>
    <w:rsid w:val="000713B7"/>
    <w:pPr>
      <w:numPr>
        <w:numId w:val="3"/>
      </w:numPr>
      <w:spacing w:before="0"/>
    </w:pPr>
  </w:style>
  <w:style w:type="paragraph" w:customStyle="1" w:styleId="Table1ALeftBullets">
    <w:name w:val="Table 1A_ Left Bullets"/>
    <w:basedOn w:val="Normal"/>
    <w:rsid w:val="000713B7"/>
    <w:pPr>
      <w:numPr>
        <w:numId w:val="5"/>
      </w:numPr>
    </w:pPr>
    <w:rPr>
      <w:rFonts w:cs="Arial"/>
      <w:sz w:val="18"/>
    </w:rPr>
  </w:style>
  <w:style w:type="character" w:styleId="Strong">
    <w:name w:val="Strong"/>
    <w:basedOn w:val="DefaultParagraphFont"/>
    <w:uiPriority w:val="22"/>
    <w:qFormat/>
    <w:rsid w:val="000713B7"/>
    <w:rPr>
      <w:b/>
      <w:bCs/>
    </w:rPr>
  </w:style>
  <w:style w:type="paragraph" w:styleId="BalloonText">
    <w:name w:val="Balloon Text"/>
    <w:basedOn w:val="Normal"/>
    <w:semiHidden/>
    <w:rsid w:val="009C31D7"/>
    <w:rPr>
      <w:rFonts w:ascii="Tahoma" w:hAnsi="Tahoma" w:cs="Tahoma"/>
      <w:sz w:val="16"/>
      <w:szCs w:val="16"/>
    </w:rPr>
  </w:style>
  <w:style w:type="paragraph" w:styleId="PlainText">
    <w:name w:val="Plain Text"/>
    <w:basedOn w:val="Normal"/>
    <w:link w:val="PlainTextChar"/>
    <w:uiPriority w:val="99"/>
    <w:unhideWhenUsed/>
    <w:rsid w:val="0073344A"/>
    <w:rPr>
      <w:rFonts w:ascii="Consolas" w:eastAsia="Calibri" w:hAnsi="Consolas"/>
      <w:sz w:val="21"/>
      <w:szCs w:val="21"/>
    </w:rPr>
  </w:style>
  <w:style w:type="character" w:customStyle="1" w:styleId="PlainTextChar">
    <w:name w:val="Plain Text Char"/>
    <w:basedOn w:val="DefaultParagraphFont"/>
    <w:link w:val="PlainText"/>
    <w:uiPriority w:val="99"/>
    <w:rsid w:val="0073344A"/>
    <w:rPr>
      <w:rFonts w:ascii="Consolas" w:eastAsia="Calibri" w:hAnsi="Consolas" w:cs="Times New Roman"/>
      <w:sz w:val="21"/>
      <w:szCs w:val="21"/>
    </w:rPr>
  </w:style>
  <w:style w:type="paragraph" w:customStyle="1" w:styleId="MediumGrid1-Accent21">
    <w:name w:val="Medium Grid 1 - Accent 21"/>
    <w:basedOn w:val="Normal"/>
    <w:uiPriority w:val="34"/>
    <w:qFormat/>
    <w:rsid w:val="00C47EA9"/>
    <w:pPr>
      <w:spacing w:after="200" w:line="276" w:lineRule="auto"/>
      <w:ind w:left="720"/>
      <w:contextualSpacing/>
    </w:pPr>
    <w:rPr>
      <w:rFonts w:ascii="Calibri" w:eastAsia="SimSun" w:hAnsi="Calibri"/>
      <w:szCs w:val="22"/>
      <w:lang w:eastAsia="zh-CN"/>
    </w:rPr>
  </w:style>
  <w:style w:type="paragraph" w:customStyle="1" w:styleId="Default">
    <w:name w:val="Default"/>
    <w:rsid w:val="001158E7"/>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34"/>
    <w:qFormat/>
    <w:rsid w:val="00EC40AE"/>
    <w:pPr>
      <w:ind w:left="720"/>
      <w:contextualSpacing/>
    </w:pPr>
    <w:rPr>
      <w:rFonts w:ascii="Calibri" w:eastAsia="Calibri" w:hAnsi="Calibri"/>
      <w:sz w:val="20"/>
      <w:szCs w:val="20"/>
    </w:rPr>
  </w:style>
  <w:style w:type="paragraph" w:styleId="NormalWeb">
    <w:name w:val="Normal (Web)"/>
    <w:basedOn w:val="Normal"/>
    <w:uiPriority w:val="99"/>
    <w:unhideWhenUsed/>
    <w:rsid w:val="006B7347"/>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02856"/>
    <w:pPr>
      <w:ind w:left="720"/>
    </w:pPr>
    <w:rPr>
      <w:rFonts w:ascii="Calibri" w:eastAsia="Calibri" w:hAnsi="Calibri"/>
      <w:szCs w:val="22"/>
    </w:rPr>
  </w:style>
  <w:style w:type="character" w:styleId="LineNumber">
    <w:name w:val="line number"/>
    <w:basedOn w:val="DefaultParagraphFont"/>
    <w:rsid w:val="00F91054"/>
  </w:style>
  <w:style w:type="character" w:customStyle="1" w:styleId="il">
    <w:name w:val="il"/>
    <w:basedOn w:val="DefaultParagraphFont"/>
    <w:rsid w:val="00A9192D"/>
  </w:style>
  <w:style w:type="character" w:customStyle="1" w:styleId="caps">
    <w:name w:val="caps"/>
    <w:basedOn w:val="DefaultParagraphFont"/>
    <w:rsid w:val="0016754B"/>
  </w:style>
  <w:style w:type="character" w:customStyle="1" w:styleId="aqj">
    <w:name w:val="aqj"/>
    <w:rsid w:val="00CB3C51"/>
  </w:style>
  <w:style w:type="character" w:customStyle="1" w:styleId="Heading2Char">
    <w:name w:val="Heading 2 Char"/>
    <w:basedOn w:val="DefaultParagraphFont"/>
    <w:link w:val="Heading2"/>
    <w:rsid w:val="00A165CC"/>
    <w:rPr>
      <w:rFonts w:ascii="Arial" w:hAnsi="Arial"/>
      <w:b/>
      <w:bCs/>
      <w:iCs/>
      <w:szCs w:val="28"/>
    </w:rPr>
  </w:style>
  <w:style w:type="character" w:styleId="Emphasis">
    <w:name w:val="Emphasis"/>
    <w:basedOn w:val="DefaultParagraphFont"/>
    <w:uiPriority w:val="20"/>
    <w:qFormat/>
    <w:rsid w:val="00C2449B"/>
    <w:rPr>
      <w:i/>
      <w:iCs/>
    </w:rPr>
  </w:style>
  <w:style w:type="character" w:customStyle="1" w:styleId="Title1">
    <w:name w:val="Title1"/>
    <w:basedOn w:val="DefaultParagraphFont"/>
    <w:rsid w:val="008A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9352">
      <w:bodyDiv w:val="1"/>
      <w:marLeft w:val="0"/>
      <w:marRight w:val="0"/>
      <w:marTop w:val="0"/>
      <w:marBottom w:val="0"/>
      <w:divBdr>
        <w:top w:val="none" w:sz="0" w:space="0" w:color="auto"/>
        <w:left w:val="none" w:sz="0" w:space="0" w:color="auto"/>
        <w:bottom w:val="none" w:sz="0" w:space="0" w:color="auto"/>
        <w:right w:val="none" w:sz="0" w:space="0" w:color="auto"/>
      </w:divBdr>
      <w:divsChild>
        <w:div w:id="174929274">
          <w:marLeft w:val="0"/>
          <w:marRight w:val="0"/>
          <w:marTop w:val="0"/>
          <w:marBottom w:val="0"/>
          <w:divBdr>
            <w:top w:val="none" w:sz="0" w:space="0" w:color="auto"/>
            <w:left w:val="none" w:sz="0" w:space="0" w:color="auto"/>
            <w:bottom w:val="none" w:sz="0" w:space="0" w:color="auto"/>
            <w:right w:val="none" w:sz="0" w:space="0" w:color="auto"/>
          </w:divBdr>
          <w:divsChild>
            <w:div w:id="383405759">
              <w:marLeft w:val="0"/>
              <w:marRight w:val="0"/>
              <w:marTop w:val="0"/>
              <w:marBottom w:val="0"/>
              <w:divBdr>
                <w:top w:val="none" w:sz="0" w:space="0" w:color="auto"/>
                <w:left w:val="none" w:sz="0" w:space="0" w:color="auto"/>
                <w:bottom w:val="none" w:sz="0" w:space="0" w:color="auto"/>
                <w:right w:val="none" w:sz="0" w:space="0" w:color="auto"/>
              </w:divBdr>
              <w:divsChild>
                <w:div w:id="551967841">
                  <w:marLeft w:val="0"/>
                  <w:marRight w:val="0"/>
                  <w:marTop w:val="0"/>
                  <w:marBottom w:val="0"/>
                  <w:divBdr>
                    <w:top w:val="none" w:sz="0" w:space="0" w:color="auto"/>
                    <w:left w:val="none" w:sz="0" w:space="0" w:color="auto"/>
                    <w:bottom w:val="none" w:sz="0" w:space="0" w:color="auto"/>
                    <w:right w:val="none" w:sz="0" w:space="0" w:color="auto"/>
                  </w:divBdr>
                  <w:divsChild>
                    <w:div w:id="1241137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56659">
      <w:bodyDiv w:val="1"/>
      <w:marLeft w:val="0"/>
      <w:marRight w:val="0"/>
      <w:marTop w:val="0"/>
      <w:marBottom w:val="0"/>
      <w:divBdr>
        <w:top w:val="none" w:sz="0" w:space="0" w:color="auto"/>
        <w:left w:val="none" w:sz="0" w:space="0" w:color="auto"/>
        <w:bottom w:val="none" w:sz="0" w:space="0" w:color="auto"/>
        <w:right w:val="none" w:sz="0" w:space="0" w:color="auto"/>
      </w:divBdr>
    </w:div>
    <w:div w:id="704139532">
      <w:bodyDiv w:val="1"/>
      <w:marLeft w:val="0"/>
      <w:marRight w:val="0"/>
      <w:marTop w:val="0"/>
      <w:marBottom w:val="0"/>
      <w:divBdr>
        <w:top w:val="none" w:sz="0" w:space="0" w:color="auto"/>
        <w:left w:val="none" w:sz="0" w:space="0" w:color="auto"/>
        <w:bottom w:val="none" w:sz="0" w:space="0" w:color="auto"/>
        <w:right w:val="none" w:sz="0" w:space="0" w:color="auto"/>
      </w:divBdr>
    </w:div>
    <w:div w:id="753933477">
      <w:bodyDiv w:val="1"/>
      <w:marLeft w:val="0"/>
      <w:marRight w:val="0"/>
      <w:marTop w:val="0"/>
      <w:marBottom w:val="0"/>
      <w:divBdr>
        <w:top w:val="none" w:sz="0" w:space="0" w:color="auto"/>
        <w:left w:val="none" w:sz="0" w:space="0" w:color="auto"/>
        <w:bottom w:val="none" w:sz="0" w:space="0" w:color="auto"/>
        <w:right w:val="none" w:sz="0" w:space="0" w:color="auto"/>
      </w:divBdr>
    </w:div>
    <w:div w:id="813565384">
      <w:bodyDiv w:val="1"/>
      <w:marLeft w:val="0"/>
      <w:marRight w:val="0"/>
      <w:marTop w:val="0"/>
      <w:marBottom w:val="0"/>
      <w:divBdr>
        <w:top w:val="none" w:sz="0" w:space="0" w:color="auto"/>
        <w:left w:val="none" w:sz="0" w:space="0" w:color="auto"/>
        <w:bottom w:val="none" w:sz="0" w:space="0" w:color="auto"/>
        <w:right w:val="none" w:sz="0" w:space="0" w:color="auto"/>
      </w:divBdr>
      <w:divsChild>
        <w:div w:id="2025017337">
          <w:marLeft w:val="0"/>
          <w:marRight w:val="0"/>
          <w:marTop w:val="0"/>
          <w:marBottom w:val="0"/>
          <w:divBdr>
            <w:top w:val="none" w:sz="0" w:space="0" w:color="auto"/>
            <w:left w:val="none" w:sz="0" w:space="0" w:color="auto"/>
            <w:bottom w:val="none" w:sz="0" w:space="0" w:color="auto"/>
            <w:right w:val="none" w:sz="0" w:space="0" w:color="auto"/>
          </w:divBdr>
          <w:divsChild>
            <w:div w:id="302199684">
              <w:marLeft w:val="0"/>
              <w:marRight w:val="0"/>
              <w:marTop w:val="0"/>
              <w:marBottom w:val="0"/>
              <w:divBdr>
                <w:top w:val="none" w:sz="0" w:space="0" w:color="auto"/>
                <w:left w:val="none" w:sz="0" w:space="0" w:color="auto"/>
                <w:bottom w:val="none" w:sz="0" w:space="0" w:color="auto"/>
                <w:right w:val="none" w:sz="0" w:space="0" w:color="auto"/>
              </w:divBdr>
              <w:divsChild>
                <w:div w:id="1172724249">
                  <w:marLeft w:val="0"/>
                  <w:marRight w:val="0"/>
                  <w:marTop w:val="0"/>
                  <w:marBottom w:val="0"/>
                  <w:divBdr>
                    <w:top w:val="none" w:sz="0" w:space="0" w:color="auto"/>
                    <w:left w:val="none" w:sz="0" w:space="0" w:color="auto"/>
                    <w:bottom w:val="none" w:sz="0" w:space="0" w:color="auto"/>
                    <w:right w:val="none" w:sz="0" w:space="0" w:color="auto"/>
                  </w:divBdr>
                  <w:divsChild>
                    <w:div w:id="15699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3709">
      <w:bodyDiv w:val="1"/>
      <w:marLeft w:val="0"/>
      <w:marRight w:val="0"/>
      <w:marTop w:val="0"/>
      <w:marBottom w:val="0"/>
      <w:divBdr>
        <w:top w:val="none" w:sz="0" w:space="0" w:color="auto"/>
        <w:left w:val="none" w:sz="0" w:space="0" w:color="auto"/>
        <w:bottom w:val="none" w:sz="0" w:space="0" w:color="auto"/>
        <w:right w:val="none" w:sz="0" w:space="0" w:color="auto"/>
      </w:divBdr>
    </w:div>
    <w:div w:id="1019937769">
      <w:bodyDiv w:val="1"/>
      <w:marLeft w:val="0"/>
      <w:marRight w:val="0"/>
      <w:marTop w:val="0"/>
      <w:marBottom w:val="0"/>
      <w:divBdr>
        <w:top w:val="none" w:sz="0" w:space="0" w:color="auto"/>
        <w:left w:val="none" w:sz="0" w:space="0" w:color="auto"/>
        <w:bottom w:val="none" w:sz="0" w:space="0" w:color="auto"/>
        <w:right w:val="none" w:sz="0" w:space="0" w:color="auto"/>
      </w:divBdr>
    </w:div>
    <w:div w:id="1085538326">
      <w:bodyDiv w:val="1"/>
      <w:marLeft w:val="0"/>
      <w:marRight w:val="0"/>
      <w:marTop w:val="0"/>
      <w:marBottom w:val="0"/>
      <w:divBdr>
        <w:top w:val="none" w:sz="0" w:space="0" w:color="auto"/>
        <w:left w:val="none" w:sz="0" w:space="0" w:color="auto"/>
        <w:bottom w:val="none" w:sz="0" w:space="0" w:color="auto"/>
        <w:right w:val="none" w:sz="0" w:space="0" w:color="auto"/>
      </w:divBdr>
    </w:div>
    <w:div w:id="1092239267">
      <w:bodyDiv w:val="1"/>
      <w:marLeft w:val="0"/>
      <w:marRight w:val="0"/>
      <w:marTop w:val="0"/>
      <w:marBottom w:val="0"/>
      <w:divBdr>
        <w:top w:val="none" w:sz="0" w:space="0" w:color="auto"/>
        <w:left w:val="none" w:sz="0" w:space="0" w:color="auto"/>
        <w:bottom w:val="none" w:sz="0" w:space="0" w:color="auto"/>
        <w:right w:val="none" w:sz="0" w:space="0" w:color="auto"/>
      </w:divBdr>
    </w:div>
    <w:div w:id="1211840670">
      <w:bodyDiv w:val="1"/>
      <w:marLeft w:val="0"/>
      <w:marRight w:val="0"/>
      <w:marTop w:val="0"/>
      <w:marBottom w:val="0"/>
      <w:divBdr>
        <w:top w:val="none" w:sz="0" w:space="0" w:color="auto"/>
        <w:left w:val="none" w:sz="0" w:space="0" w:color="auto"/>
        <w:bottom w:val="none" w:sz="0" w:space="0" w:color="auto"/>
        <w:right w:val="none" w:sz="0" w:space="0" w:color="auto"/>
      </w:divBdr>
    </w:div>
    <w:div w:id="1253734552">
      <w:bodyDiv w:val="1"/>
      <w:marLeft w:val="0"/>
      <w:marRight w:val="0"/>
      <w:marTop w:val="0"/>
      <w:marBottom w:val="0"/>
      <w:divBdr>
        <w:top w:val="none" w:sz="0" w:space="0" w:color="auto"/>
        <w:left w:val="none" w:sz="0" w:space="0" w:color="auto"/>
        <w:bottom w:val="none" w:sz="0" w:space="0" w:color="auto"/>
        <w:right w:val="none" w:sz="0" w:space="0" w:color="auto"/>
      </w:divBdr>
    </w:div>
    <w:div w:id="1334381135">
      <w:bodyDiv w:val="1"/>
      <w:marLeft w:val="0"/>
      <w:marRight w:val="0"/>
      <w:marTop w:val="0"/>
      <w:marBottom w:val="0"/>
      <w:divBdr>
        <w:top w:val="none" w:sz="0" w:space="0" w:color="auto"/>
        <w:left w:val="none" w:sz="0" w:space="0" w:color="auto"/>
        <w:bottom w:val="none" w:sz="0" w:space="0" w:color="auto"/>
        <w:right w:val="none" w:sz="0" w:space="0" w:color="auto"/>
      </w:divBdr>
    </w:div>
    <w:div w:id="1528955842">
      <w:bodyDiv w:val="1"/>
      <w:marLeft w:val="0"/>
      <w:marRight w:val="0"/>
      <w:marTop w:val="0"/>
      <w:marBottom w:val="0"/>
      <w:divBdr>
        <w:top w:val="none" w:sz="0" w:space="0" w:color="auto"/>
        <w:left w:val="none" w:sz="0" w:space="0" w:color="auto"/>
        <w:bottom w:val="none" w:sz="0" w:space="0" w:color="auto"/>
        <w:right w:val="none" w:sz="0" w:space="0" w:color="auto"/>
      </w:divBdr>
    </w:div>
    <w:div w:id="2004114888">
      <w:bodyDiv w:val="1"/>
      <w:marLeft w:val="0"/>
      <w:marRight w:val="0"/>
      <w:marTop w:val="0"/>
      <w:marBottom w:val="0"/>
      <w:divBdr>
        <w:top w:val="none" w:sz="0" w:space="0" w:color="auto"/>
        <w:left w:val="none" w:sz="0" w:space="0" w:color="auto"/>
        <w:bottom w:val="none" w:sz="0" w:space="0" w:color="auto"/>
        <w:right w:val="none" w:sz="0" w:space="0" w:color="auto"/>
      </w:divBdr>
    </w:div>
    <w:div w:id="2092506847">
      <w:bodyDiv w:val="1"/>
      <w:marLeft w:val="0"/>
      <w:marRight w:val="0"/>
      <w:marTop w:val="0"/>
      <w:marBottom w:val="0"/>
      <w:divBdr>
        <w:top w:val="none" w:sz="0" w:space="0" w:color="auto"/>
        <w:left w:val="none" w:sz="0" w:space="0" w:color="auto"/>
        <w:bottom w:val="none" w:sz="0" w:space="0" w:color="auto"/>
        <w:right w:val="none" w:sz="0" w:space="0" w:color="auto"/>
      </w:divBdr>
    </w:div>
    <w:div w:id="21412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umboldt.edu/news/information-expanding-grade-flex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te.humboldt.edu/erfa/faculty-award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M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B29A-864D-4449-B85A-456D0F56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 Master</Template>
  <TotalTime>25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BIS MtgAgenda</vt:lpstr>
    </vt:vector>
  </TitlesOfParts>
  <Company>Humboldt State University</Company>
  <LinksUpToDate>false</LinksUpToDate>
  <CharactersWithSpaces>4213</CharactersWithSpaces>
  <SharedDoc>false</SharedDoc>
  <HLinks>
    <vt:vector size="6" baseType="variant">
      <vt:variant>
        <vt:i4>65561</vt:i4>
      </vt:variant>
      <vt:variant>
        <vt:i4>0</vt:i4>
      </vt:variant>
      <vt:variant>
        <vt:i4>0</vt:i4>
      </vt:variant>
      <vt:variant>
        <vt:i4>5</vt:i4>
      </vt:variant>
      <vt:variant>
        <vt:lpwstr>http://www.humboldt.edu/~acadsen/SenateAgenda09-12-09.pdf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MtgAgenda</dc:title>
  <dc:creator>David J. Rowe</dc:creator>
  <cp:lastModifiedBy>tuckerfam2@outlook.com</cp:lastModifiedBy>
  <cp:revision>7</cp:revision>
  <cp:lastPrinted>2019-05-07T17:28:00Z</cp:lastPrinted>
  <dcterms:created xsi:type="dcterms:W3CDTF">2020-04-29T22:43:00Z</dcterms:created>
  <dcterms:modified xsi:type="dcterms:W3CDTF">2020-04-29T23:09:00Z</dcterms:modified>
</cp:coreProperties>
</file>